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35" w:type="dxa"/>
        <w:tblInd w:w="-572" w:type="dxa"/>
        <w:tblLook w:val="04A0" w:firstRow="1" w:lastRow="0" w:firstColumn="1" w:lastColumn="0" w:noHBand="0" w:noVBand="1"/>
      </w:tblPr>
      <w:tblGrid>
        <w:gridCol w:w="657"/>
        <w:gridCol w:w="8841"/>
        <w:gridCol w:w="1405"/>
        <w:gridCol w:w="1997"/>
        <w:gridCol w:w="1177"/>
        <w:gridCol w:w="1058"/>
      </w:tblGrid>
      <w:tr w:rsidR="001F7FDD" w:rsidRPr="001F7FDD" w:rsidTr="00EA34EC">
        <w:trPr>
          <w:trHeight w:val="575"/>
        </w:trPr>
        <w:tc>
          <w:tcPr>
            <w:tcW w:w="657" w:type="dxa"/>
            <w:vAlign w:val="center"/>
          </w:tcPr>
          <w:p w:rsidR="00EA34EC" w:rsidRPr="001F7FDD" w:rsidRDefault="00EA34EC" w:rsidP="007D77CD">
            <w:pPr>
              <w:jc w:val="center"/>
              <w:rPr>
                <w:b/>
              </w:rPr>
            </w:pPr>
          </w:p>
        </w:tc>
        <w:tc>
          <w:tcPr>
            <w:tcW w:w="8841" w:type="dxa"/>
            <w:vAlign w:val="center"/>
          </w:tcPr>
          <w:p w:rsidR="00EA34EC" w:rsidRPr="001F7FDD" w:rsidRDefault="00EA34EC" w:rsidP="003F0F12">
            <w:pPr>
              <w:jc w:val="center"/>
              <w:rPr>
                <w:b/>
              </w:rPr>
            </w:pPr>
            <w:r w:rsidRPr="001F7FDD">
              <w:rPr>
                <w:b/>
              </w:rPr>
              <w:t xml:space="preserve">HALKA ARZ YOLUYLA GERÇEKLEŞTİRİLECEK İHRAÇLARDA GEREKEN BELGELER </w:t>
            </w:r>
            <w:r w:rsidRPr="001F7FDD">
              <w:rPr>
                <w:vertAlign w:val="superscript"/>
              </w:rPr>
              <w:t>(</w:t>
            </w:r>
            <w:r w:rsidR="003F0F12" w:rsidRPr="001F7FDD">
              <w:rPr>
                <w:vertAlign w:val="superscript"/>
              </w:rPr>
              <w:t>1</w:t>
            </w:r>
            <w:r w:rsidRPr="001F7FDD">
              <w:rPr>
                <w:vertAlign w:val="superscript"/>
              </w:rPr>
              <w:t>)</w:t>
            </w:r>
          </w:p>
        </w:tc>
        <w:tc>
          <w:tcPr>
            <w:tcW w:w="1405" w:type="dxa"/>
            <w:vAlign w:val="center"/>
          </w:tcPr>
          <w:p w:rsidR="00EA34EC" w:rsidRPr="001F7FDD" w:rsidRDefault="00EA34EC" w:rsidP="00EA34EC">
            <w:pPr>
              <w:jc w:val="center"/>
            </w:pPr>
            <w:r w:rsidRPr="001F7FDD">
              <w:t xml:space="preserve">Pay </w:t>
            </w:r>
          </w:p>
        </w:tc>
        <w:tc>
          <w:tcPr>
            <w:tcW w:w="1997" w:type="dxa"/>
            <w:vAlign w:val="center"/>
          </w:tcPr>
          <w:p w:rsidR="00EA34EC" w:rsidRPr="001F7FDD" w:rsidRDefault="00EA34EC" w:rsidP="00F567A1">
            <w:pPr>
              <w:jc w:val="center"/>
            </w:pPr>
            <w:r w:rsidRPr="001F7FDD">
              <w:t xml:space="preserve">Borçlanma Aracı, Kira/Gayrimenkul Sertfikası, VDMK, </w:t>
            </w:r>
            <w:r w:rsidR="00F567A1" w:rsidRPr="001F7FDD">
              <w:t>İDMK, VTMK</w:t>
            </w:r>
            <w:r w:rsidRPr="001F7FDD">
              <w:t xml:space="preserve"> vb. </w:t>
            </w:r>
            <w:r w:rsidRPr="001F7FDD">
              <w:rPr>
                <w:vertAlign w:val="superscript"/>
              </w:rPr>
              <w:t>(</w:t>
            </w:r>
            <w:r w:rsidR="003F0F12" w:rsidRPr="001F7FDD">
              <w:rPr>
                <w:vertAlign w:val="superscript"/>
              </w:rPr>
              <w:t>2</w:t>
            </w:r>
            <w:r w:rsidRPr="001F7FDD">
              <w:rPr>
                <w:vertAlign w:val="superscript"/>
              </w:rPr>
              <w:t>)</w:t>
            </w:r>
          </w:p>
        </w:tc>
        <w:tc>
          <w:tcPr>
            <w:tcW w:w="1177" w:type="dxa"/>
            <w:vAlign w:val="center"/>
          </w:tcPr>
          <w:p w:rsidR="00EA34EC" w:rsidRPr="001F7FDD" w:rsidRDefault="00EA34EC" w:rsidP="00E940FB">
            <w:pPr>
              <w:jc w:val="center"/>
            </w:pPr>
            <w:r w:rsidRPr="001F7FDD">
              <w:t>Borsa Yatırım Fonu</w:t>
            </w:r>
          </w:p>
        </w:tc>
        <w:tc>
          <w:tcPr>
            <w:tcW w:w="1058" w:type="dxa"/>
            <w:vAlign w:val="center"/>
          </w:tcPr>
          <w:p w:rsidR="00EA34EC" w:rsidRPr="001F7FDD" w:rsidRDefault="00EA34EC" w:rsidP="00E940FB">
            <w:pPr>
              <w:jc w:val="center"/>
            </w:pPr>
            <w:r w:rsidRPr="001F7FDD">
              <w:t>Varant / Sertifika</w:t>
            </w:r>
          </w:p>
        </w:tc>
      </w:tr>
      <w:tr w:rsidR="001F7FDD" w:rsidRPr="001F7FDD" w:rsidTr="00EA34EC">
        <w:trPr>
          <w:trHeight w:val="194"/>
        </w:trPr>
        <w:tc>
          <w:tcPr>
            <w:tcW w:w="657" w:type="dxa"/>
            <w:vAlign w:val="center"/>
          </w:tcPr>
          <w:p w:rsidR="00EA34EC" w:rsidRPr="001F7FDD" w:rsidRDefault="00EA34EC" w:rsidP="00D97905">
            <w:pPr>
              <w:jc w:val="both"/>
              <w:rPr>
                <w:b/>
              </w:rPr>
            </w:pPr>
            <w:r w:rsidRPr="001F7FDD">
              <w:rPr>
                <w:b/>
              </w:rPr>
              <w:t>1</w:t>
            </w:r>
          </w:p>
        </w:tc>
        <w:tc>
          <w:tcPr>
            <w:tcW w:w="8841" w:type="dxa"/>
            <w:vAlign w:val="center"/>
          </w:tcPr>
          <w:p w:rsidR="00EA34EC" w:rsidRPr="001F7FDD" w:rsidRDefault="00EA34EC" w:rsidP="00D97905">
            <w:pPr>
              <w:jc w:val="both"/>
              <w:rPr>
                <w:b/>
              </w:rPr>
            </w:pPr>
            <w:r w:rsidRPr="001F7FDD">
              <w:rPr>
                <w:b/>
              </w:rPr>
              <w:t>SPK’ya Yapılacak Başvuru ile Eşanlı Olarak Borsamıza İletilmesi Gerekli Belgeler</w:t>
            </w:r>
          </w:p>
        </w:tc>
        <w:tc>
          <w:tcPr>
            <w:tcW w:w="1405" w:type="dxa"/>
            <w:vAlign w:val="center"/>
          </w:tcPr>
          <w:p w:rsidR="00EA34EC" w:rsidRPr="001F7FDD" w:rsidRDefault="00EA34EC" w:rsidP="00E940FB">
            <w:pPr>
              <w:jc w:val="center"/>
            </w:pPr>
          </w:p>
        </w:tc>
        <w:tc>
          <w:tcPr>
            <w:tcW w:w="1997" w:type="dxa"/>
            <w:vAlign w:val="center"/>
          </w:tcPr>
          <w:p w:rsidR="00EA34EC" w:rsidRPr="001F7FDD" w:rsidRDefault="00EA34EC" w:rsidP="00E940FB">
            <w:pPr>
              <w:jc w:val="center"/>
            </w:pPr>
          </w:p>
        </w:tc>
        <w:tc>
          <w:tcPr>
            <w:tcW w:w="1177" w:type="dxa"/>
            <w:vAlign w:val="center"/>
          </w:tcPr>
          <w:p w:rsidR="00EA34EC" w:rsidRPr="001F7FDD" w:rsidRDefault="00EA34EC" w:rsidP="00E940FB">
            <w:pPr>
              <w:jc w:val="center"/>
            </w:pPr>
          </w:p>
        </w:tc>
        <w:tc>
          <w:tcPr>
            <w:tcW w:w="1058" w:type="dxa"/>
            <w:vAlign w:val="center"/>
          </w:tcPr>
          <w:p w:rsidR="00EA34EC" w:rsidRPr="001F7FDD" w:rsidRDefault="00EA34EC" w:rsidP="00E940FB">
            <w:pPr>
              <w:jc w:val="center"/>
            </w:pPr>
          </w:p>
        </w:tc>
      </w:tr>
      <w:tr w:rsidR="001F7FDD" w:rsidRPr="001F7FDD" w:rsidTr="00EA34EC">
        <w:trPr>
          <w:trHeight w:val="194"/>
        </w:trPr>
        <w:tc>
          <w:tcPr>
            <w:tcW w:w="657" w:type="dxa"/>
            <w:vAlign w:val="center"/>
          </w:tcPr>
          <w:p w:rsidR="00EA34EC" w:rsidRPr="001F7FDD" w:rsidRDefault="00EA34EC" w:rsidP="00DE44D3">
            <w:pPr>
              <w:jc w:val="both"/>
            </w:pPr>
            <w:r w:rsidRPr="001F7FDD">
              <w:t>1.1</w:t>
            </w:r>
          </w:p>
        </w:tc>
        <w:tc>
          <w:tcPr>
            <w:tcW w:w="8841" w:type="dxa"/>
            <w:vAlign w:val="center"/>
          </w:tcPr>
          <w:p w:rsidR="00EA34EC" w:rsidRPr="001F7FDD" w:rsidRDefault="00EA34EC" w:rsidP="00DE44D3">
            <w:pPr>
              <w:jc w:val="both"/>
            </w:pPr>
            <w:r w:rsidRPr="001F7FDD">
              <w:t>Başvuru Detaylarını Belirten Dilekçe</w:t>
            </w:r>
          </w:p>
        </w:tc>
        <w:tc>
          <w:tcPr>
            <w:tcW w:w="1405" w:type="dxa"/>
            <w:vAlign w:val="center"/>
          </w:tcPr>
          <w:p w:rsidR="00EA34EC" w:rsidRPr="001F7FDD" w:rsidRDefault="00EA34EC" w:rsidP="00DE44D3">
            <w:pPr>
              <w:jc w:val="center"/>
            </w:pPr>
            <w:r w:rsidRPr="001F7FDD">
              <w:t>X</w:t>
            </w:r>
          </w:p>
        </w:tc>
        <w:tc>
          <w:tcPr>
            <w:tcW w:w="1997" w:type="dxa"/>
            <w:vAlign w:val="center"/>
          </w:tcPr>
          <w:p w:rsidR="00EA34EC" w:rsidRPr="001F7FDD" w:rsidRDefault="00123016" w:rsidP="00DE44D3">
            <w:pPr>
              <w:jc w:val="center"/>
            </w:pPr>
            <w:r w:rsidRPr="001F7FDD">
              <w:t>Ek: 1</w:t>
            </w:r>
          </w:p>
        </w:tc>
        <w:tc>
          <w:tcPr>
            <w:tcW w:w="1177" w:type="dxa"/>
            <w:vAlign w:val="center"/>
          </w:tcPr>
          <w:p w:rsidR="00EA34EC" w:rsidRPr="001F7FDD" w:rsidRDefault="00EA34EC" w:rsidP="00DE44D3">
            <w:pPr>
              <w:jc w:val="center"/>
              <w:rPr>
                <w:highlight w:val="green"/>
              </w:rPr>
            </w:pPr>
            <w:r w:rsidRPr="001F7FDD">
              <w:t>X</w:t>
            </w:r>
          </w:p>
        </w:tc>
        <w:tc>
          <w:tcPr>
            <w:tcW w:w="1058" w:type="dxa"/>
            <w:vAlign w:val="center"/>
          </w:tcPr>
          <w:p w:rsidR="00EA34EC" w:rsidRPr="001F7FDD" w:rsidRDefault="00EA34EC" w:rsidP="00DE44D3">
            <w:pPr>
              <w:jc w:val="center"/>
              <w:rPr>
                <w:highlight w:val="green"/>
              </w:rPr>
            </w:pPr>
            <w:r w:rsidRPr="001F7FDD">
              <w:t>X</w:t>
            </w:r>
          </w:p>
        </w:tc>
      </w:tr>
      <w:tr w:rsidR="001F7FDD" w:rsidRPr="001F7FDD" w:rsidTr="00EA34EC">
        <w:trPr>
          <w:trHeight w:val="194"/>
        </w:trPr>
        <w:tc>
          <w:tcPr>
            <w:tcW w:w="657" w:type="dxa"/>
            <w:vAlign w:val="center"/>
          </w:tcPr>
          <w:p w:rsidR="00EA34EC" w:rsidRPr="001F7FDD" w:rsidRDefault="00EA34EC" w:rsidP="00DE44D3">
            <w:pPr>
              <w:jc w:val="both"/>
            </w:pPr>
            <w:r w:rsidRPr="001F7FDD">
              <w:t>1.2</w:t>
            </w:r>
          </w:p>
        </w:tc>
        <w:tc>
          <w:tcPr>
            <w:tcW w:w="8841" w:type="dxa"/>
            <w:vAlign w:val="center"/>
          </w:tcPr>
          <w:p w:rsidR="00EA34EC" w:rsidRPr="001F7FDD" w:rsidRDefault="00EA34EC" w:rsidP="00DE44D3">
            <w:pPr>
              <w:jc w:val="both"/>
            </w:pPr>
            <w:r w:rsidRPr="001F7FDD">
              <w:t>Ortaklık tarafından imzalanan Bilgi Formu</w:t>
            </w:r>
          </w:p>
        </w:tc>
        <w:tc>
          <w:tcPr>
            <w:tcW w:w="1405" w:type="dxa"/>
            <w:vAlign w:val="center"/>
          </w:tcPr>
          <w:p w:rsidR="00EA34EC" w:rsidRPr="001F7FDD" w:rsidRDefault="00123016" w:rsidP="00DE44D3">
            <w:pPr>
              <w:jc w:val="center"/>
            </w:pPr>
            <w:r w:rsidRPr="001F7FDD">
              <w:t>Ek: 2</w:t>
            </w:r>
          </w:p>
        </w:tc>
        <w:tc>
          <w:tcPr>
            <w:tcW w:w="1997" w:type="dxa"/>
            <w:vAlign w:val="center"/>
          </w:tcPr>
          <w:p w:rsidR="00EA34EC" w:rsidRPr="001F7FDD" w:rsidRDefault="00123016" w:rsidP="00DE44D3">
            <w:pPr>
              <w:jc w:val="center"/>
            </w:pPr>
            <w:r w:rsidRPr="001F7FDD">
              <w:t>Ek: 3</w:t>
            </w:r>
          </w:p>
        </w:tc>
        <w:tc>
          <w:tcPr>
            <w:tcW w:w="1177" w:type="dxa"/>
            <w:vAlign w:val="center"/>
          </w:tcPr>
          <w:p w:rsidR="00EA34EC" w:rsidRPr="001F7FDD" w:rsidRDefault="00EA34EC" w:rsidP="00DE44D3">
            <w:pPr>
              <w:jc w:val="center"/>
            </w:pPr>
          </w:p>
        </w:tc>
        <w:tc>
          <w:tcPr>
            <w:tcW w:w="1058" w:type="dxa"/>
            <w:vAlign w:val="center"/>
          </w:tcPr>
          <w:p w:rsidR="00EA34EC" w:rsidRPr="001F7FDD" w:rsidRDefault="00EA34EC" w:rsidP="00DE44D3">
            <w:pPr>
              <w:jc w:val="center"/>
            </w:pPr>
          </w:p>
        </w:tc>
      </w:tr>
      <w:tr w:rsidR="001F7FDD" w:rsidRPr="001F7FDD" w:rsidTr="00EA34EC">
        <w:trPr>
          <w:trHeight w:val="183"/>
        </w:trPr>
        <w:tc>
          <w:tcPr>
            <w:tcW w:w="657" w:type="dxa"/>
            <w:vAlign w:val="center"/>
          </w:tcPr>
          <w:p w:rsidR="00EA34EC" w:rsidRPr="001F7FDD" w:rsidRDefault="00EA34EC" w:rsidP="00BF7536">
            <w:pPr>
              <w:jc w:val="both"/>
            </w:pPr>
            <w:r w:rsidRPr="001F7FDD">
              <w:t>1.3</w:t>
            </w:r>
          </w:p>
        </w:tc>
        <w:tc>
          <w:tcPr>
            <w:tcW w:w="8841" w:type="dxa"/>
            <w:vAlign w:val="center"/>
          </w:tcPr>
          <w:p w:rsidR="00EA34EC" w:rsidRPr="001F7FDD" w:rsidRDefault="00EA34EC" w:rsidP="00BF7536">
            <w:pPr>
              <w:jc w:val="both"/>
            </w:pPr>
            <w:r w:rsidRPr="001F7FDD">
              <w:t>İzahnamede yer verilen bağımsız denetim raporları</w:t>
            </w:r>
          </w:p>
        </w:tc>
        <w:tc>
          <w:tcPr>
            <w:tcW w:w="1405" w:type="dxa"/>
            <w:vAlign w:val="center"/>
          </w:tcPr>
          <w:p w:rsidR="00EA34EC" w:rsidRPr="001F7FDD" w:rsidRDefault="00EA34EC" w:rsidP="00BF7536">
            <w:pPr>
              <w:jc w:val="center"/>
            </w:pPr>
            <w:r w:rsidRPr="001F7FDD">
              <w:t>X</w:t>
            </w:r>
          </w:p>
        </w:tc>
        <w:tc>
          <w:tcPr>
            <w:tcW w:w="1997" w:type="dxa"/>
            <w:vAlign w:val="center"/>
          </w:tcPr>
          <w:p w:rsidR="00EA34EC" w:rsidRPr="001F7FDD" w:rsidRDefault="00EA34EC" w:rsidP="00BF7536">
            <w:pPr>
              <w:jc w:val="center"/>
            </w:pPr>
            <w:r w:rsidRPr="001F7FDD">
              <w:t>X</w:t>
            </w:r>
          </w:p>
        </w:tc>
        <w:tc>
          <w:tcPr>
            <w:tcW w:w="1177" w:type="dxa"/>
            <w:vAlign w:val="center"/>
          </w:tcPr>
          <w:p w:rsidR="00EA34EC" w:rsidRPr="001F7FDD" w:rsidRDefault="00EA34EC" w:rsidP="00BF7536">
            <w:pPr>
              <w:jc w:val="center"/>
            </w:pPr>
          </w:p>
        </w:tc>
        <w:tc>
          <w:tcPr>
            <w:tcW w:w="1058" w:type="dxa"/>
            <w:vAlign w:val="center"/>
          </w:tcPr>
          <w:p w:rsidR="00EA34EC" w:rsidRPr="001F7FDD" w:rsidRDefault="00EA34EC" w:rsidP="00BF7536">
            <w:pPr>
              <w:jc w:val="center"/>
            </w:pPr>
          </w:p>
        </w:tc>
      </w:tr>
      <w:tr w:rsidR="001F7FDD" w:rsidRPr="001F7FDD" w:rsidTr="00EA34EC">
        <w:trPr>
          <w:trHeight w:val="183"/>
        </w:trPr>
        <w:tc>
          <w:tcPr>
            <w:tcW w:w="657" w:type="dxa"/>
            <w:vAlign w:val="center"/>
          </w:tcPr>
          <w:p w:rsidR="00EA34EC" w:rsidRPr="001F7FDD" w:rsidRDefault="00EA34EC" w:rsidP="00BF7536">
            <w:pPr>
              <w:jc w:val="both"/>
            </w:pPr>
            <w:r w:rsidRPr="001F7FDD">
              <w:t>1.4</w:t>
            </w:r>
          </w:p>
        </w:tc>
        <w:tc>
          <w:tcPr>
            <w:tcW w:w="8841" w:type="dxa"/>
            <w:vAlign w:val="center"/>
          </w:tcPr>
          <w:p w:rsidR="00EA34EC" w:rsidRPr="001F7FDD" w:rsidRDefault="00EA34EC" w:rsidP="00BF7536">
            <w:pPr>
              <w:jc w:val="both"/>
            </w:pPr>
            <w:r w:rsidRPr="001F7FDD">
              <w:t>Taslak İzahname</w:t>
            </w:r>
          </w:p>
        </w:tc>
        <w:tc>
          <w:tcPr>
            <w:tcW w:w="1405" w:type="dxa"/>
            <w:vAlign w:val="center"/>
          </w:tcPr>
          <w:p w:rsidR="00EA34EC" w:rsidRPr="001F7FDD" w:rsidRDefault="00EA34EC" w:rsidP="00BF7536">
            <w:pPr>
              <w:jc w:val="center"/>
            </w:pPr>
            <w:r w:rsidRPr="001F7FDD">
              <w:t>X</w:t>
            </w:r>
          </w:p>
        </w:tc>
        <w:tc>
          <w:tcPr>
            <w:tcW w:w="1997" w:type="dxa"/>
            <w:vAlign w:val="center"/>
          </w:tcPr>
          <w:p w:rsidR="00EA34EC" w:rsidRPr="001F7FDD" w:rsidRDefault="00EA34EC" w:rsidP="00BF7536">
            <w:pPr>
              <w:jc w:val="center"/>
            </w:pPr>
            <w:r w:rsidRPr="001F7FDD">
              <w:t>X</w:t>
            </w:r>
          </w:p>
        </w:tc>
        <w:tc>
          <w:tcPr>
            <w:tcW w:w="1177" w:type="dxa"/>
            <w:vAlign w:val="center"/>
          </w:tcPr>
          <w:p w:rsidR="00EA34EC" w:rsidRPr="001F7FDD" w:rsidRDefault="00EA34EC" w:rsidP="00BF7536">
            <w:pPr>
              <w:jc w:val="center"/>
            </w:pPr>
            <w:r w:rsidRPr="001F7FDD">
              <w:t>X</w:t>
            </w:r>
          </w:p>
        </w:tc>
        <w:tc>
          <w:tcPr>
            <w:tcW w:w="1058" w:type="dxa"/>
            <w:vAlign w:val="center"/>
          </w:tcPr>
          <w:p w:rsidR="00EA34EC" w:rsidRPr="001F7FDD" w:rsidRDefault="00EA34EC" w:rsidP="00BF7536">
            <w:pPr>
              <w:jc w:val="center"/>
            </w:pPr>
            <w:r w:rsidRPr="001F7FDD">
              <w:t>X</w:t>
            </w:r>
          </w:p>
        </w:tc>
      </w:tr>
      <w:tr w:rsidR="001F7FDD" w:rsidRPr="001F7FDD" w:rsidTr="00EA34EC">
        <w:trPr>
          <w:trHeight w:val="194"/>
        </w:trPr>
        <w:tc>
          <w:tcPr>
            <w:tcW w:w="657" w:type="dxa"/>
            <w:vAlign w:val="center"/>
          </w:tcPr>
          <w:p w:rsidR="00EA34EC" w:rsidRPr="001F7FDD" w:rsidRDefault="00EA34EC" w:rsidP="00BF7536">
            <w:pPr>
              <w:jc w:val="both"/>
            </w:pPr>
            <w:r w:rsidRPr="001F7FDD">
              <w:t>1.5</w:t>
            </w:r>
          </w:p>
        </w:tc>
        <w:tc>
          <w:tcPr>
            <w:tcW w:w="8841" w:type="dxa"/>
            <w:vAlign w:val="center"/>
          </w:tcPr>
          <w:p w:rsidR="00EA34EC" w:rsidRPr="001F7FDD" w:rsidRDefault="00EA34EC" w:rsidP="00123016">
            <w:pPr>
              <w:jc w:val="both"/>
            </w:pPr>
            <w:r w:rsidRPr="001F7FDD">
              <w:t xml:space="preserve">Hukukçu raporu </w:t>
            </w:r>
            <w:r w:rsidR="003F0F12" w:rsidRPr="001F7FDD">
              <w:rPr>
                <w:vertAlign w:val="superscript"/>
              </w:rPr>
              <w:t>(3</w:t>
            </w:r>
            <w:r w:rsidRPr="001F7FDD">
              <w:rPr>
                <w:vertAlign w:val="superscript"/>
              </w:rPr>
              <w:t>)</w:t>
            </w:r>
            <w:r w:rsidRPr="001F7FDD">
              <w:t xml:space="preserve"> (</w:t>
            </w:r>
            <w:r w:rsidR="00123016" w:rsidRPr="001F7FDD">
              <w:t>Ek: 4’t</w:t>
            </w:r>
            <w:r w:rsidRPr="001F7FDD">
              <w:t>e yer alan kılavuz kapsamında hazırlanan)</w:t>
            </w:r>
          </w:p>
        </w:tc>
        <w:tc>
          <w:tcPr>
            <w:tcW w:w="1405" w:type="dxa"/>
            <w:vAlign w:val="center"/>
          </w:tcPr>
          <w:p w:rsidR="00EA34EC" w:rsidRPr="001F7FDD" w:rsidRDefault="00EA34EC" w:rsidP="00BF7536">
            <w:pPr>
              <w:jc w:val="center"/>
            </w:pPr>
            <w:r w:rsidRPr="001F7FDD">
              <w:t>X</w:t>
            </w:r>
          </w:p>
        </w:tc>
        <w:tc>
          <w:tcPr>
            <w:tcW w:w="1997" w:type="dxa"/>
            <w:vAlign w:val="center"/>
          </w:tcPr>
          <w:p w:rsidR="00EA34EC" w:rsidRPr="001F7FDD" w:rsidRDefault="00EA34EC" w:rsidP="00BF7536">
            <w:pPr>
              <w:jc w:val="center"/>
            </w:pPr>
            <w:r w:rsidRPr="001F7FDD">
              <w:t>X</w:t>
            </w:r>
          </w:p>
        </w:tc>
        <w:tc>
          <w:tcPr>
            <w:tcW w:w="1177" w:type="dxa"/>
            <w:vAlign w:val="center"/>
          </w:tcPr>
          <w:p w:rsidR="00EA34EC" w:rsidRPr="001F7FDD" w:rsidRDefault="00EA34EC" w:rsidP="00BF7536">
            <w:pPr>
              <w:jc w:val="center"/>
            </w:pPr>
          </w:p>
        </w:tc>
        <w:tc>
          <w:tcPr>
            <w:tcW w:w="1058" w:type="dxa"/>
            <w:vAlign w:val="center"/>
          </w:tcPr>
          <w:p w:rsidR="00EA34EC" w:rsidRPr="001F7FDD" w:rsidRDefault="00EA34EC" w:rsidP="00BF7536">
            <w:pPr>
              <w:jc w:val="center"/>
            </w:pPr>
          </w:p>
        </w:tc>
      </w:tr>
      <w:tr w:rsidR="001F7FDD" w:rsidRPr="001F7FDD" w:rsidTr="00EA34EC">
        <w:trPr>
          <w:trHeight w:val="183"/>
        </w:trPr>
        <w:tc>
          <w:tcPr>
            <w:tcW w:w="657" w:type="dxa"/>
            <w:vAlign w:val="center"/>
          </w:tcPr>
          <w:p w:rsidR="00EA34EC" w:rsidRPr="001F7FDD" w:rsidRDefault="00EA34EC" w:rsidP="00BF7536">
            <w:pPr>
              <w:jc w:val="both"/>
            </w:pPr>
            <w:r w:rsidRPr="001F7FDD">
              <w:t>1.6</w:t>
            </w:r>
          </w:p>
        </w:tc>
        <w:tc>
          <w:tcPr>
            <w:tcW w:w="8841" w:type="dxa"/>
            <w:vAlign w:val="center"/>
          </w:tcPr>
          <w:p w:rsidR="00EA34EC" w:rsidRPr="001F7FDD" w:rsidRDefault="00EA34EC" w:rsidP="003F0F12">
            <w:pPr>
              <w:jc w:val="both"/>
            </w:pPr>
            <w:r w:rsidRPr="001F7FDD">
              <w:t xml:space="preserve">Faaliyetleri kamu kurumlarının düzenleme ve denetlemesine tâbi olan ortaklıkların (kuruluş, denetim ve gözetim açısından SPK mevzuatına tâbi olan ortaklıklar hariç) kuruluş ve faaliyet bakımından hukuki durumu ile paylarının hukuki durumunun tâbi oldukları mevzuata uygun olup olmadığına ilişkin ilgili kurumlardan alacakları yazı </w:t>
            </w:r>
            <w:r w:rsidRPr="001F7FDD">
              <w:rPr>
                <w:vertAlign w:val="superscript"/>
              </w:rPr>
              <w:t>(</w:t>
            </w:r>
            <w:r w:rsidR="003F0F12" w:rsidRPr="001F7FDD">
              <w:rPr>
                <w:vertAlign w:val="superscript"/>
              </w:rPr>
              <w:t>4</w:t>
            </w:r>
            <w:r w:rsidRPr="001F7FDD">
              <w:rPr>
                <w:vertAlign w:val="superscript"/>
              </w:rPr>
              <w:t>)</w:t>
            </w:r>
          </w:p>
        </w:tc>
        <w:tc>
          <w:tcPr>
            <w:tcW w:w="1405" w:type="dxa"/>
            <w:vAlign w:val="center"/>
          </w:tcPr>
          <w:p w:rsidR="00EA34EC" w:rsidRPr="001F7FDD" w:rsidRDefault="00EA34EC" w:rsidP="00BF7536">
            <w:pPr>
              <w:jc w:val="center"/>
            </w:pPr>
            <w:r w:rsidRPr="001F7FDD">
              <w:t>X</w:t>
            </w:r>
          </w:p>
        </w:tc>
        <w:tc>
          <w:tcPr>
            <w:tcW w:w="1997" w:type="dxa"/>
            <w:vAlign w:val="center"/>
          </w:tcPr>
          <w:p w:rsidR="00EA34EC" w:rsidRPr="001F7FDD" w:rsidRDefault="00EA34EC" w:rsidP="00BF7536">
            <w:pPr>
              <w:jc w:val="center"/>
            </w:pPr>
            <w:r w:rsidRPr="001F7FDD">
              <w:t>X</w:t>
            </w:r>
          </w:p>
        </w:tc>
        <w:tc>
          <w:tcPr>
            <w:tcW w:w="1177" w:type="dxa"/>
            <w:vAlign w:val="center"/>
          </w:tcPr>
          <w:p w:rsidR="00EA34EC" w:rsidRPr="001F7FDD" w:rsidRDefault="00EA34EC" w:rsidP="00BF7536">
            <w:pPr>
              <w:jc w:val="center"/>
            </w:pPr>
          </w:p>
        </w:tc>
        <w:tc>
          <w:tcPr>
            <w:tcW w:w="1058" w:type="dxa"/>
            <w:vAlign w:val="center"/>
          </w:tcPr>
          <w:p w:rsidR="00EA34EC" w:rsidRPr="001F7FDD" w:rsidRDefault="00EA34EC" w:rsidP="00BF7536">
            <w:pPr>
              <w:jc w:val="center"/>
            </w:pPr>
          </w:p>
        </w:tc>
      </w:tr>
      <w:tr w:rsidR="001F7FDD" w:rsidRPr="001F7FDD" w:rsidTr="00EA34EC">
        <w:trPr>
          <w:trHeight w:val="183"/>
        </w:trPr>
        <w:tc>
          <w:tcPr>
            <w:tcW w:w="657" w:type="dxa"/>
            <w:vAlign w:val="center"/>
          </w:tcPr>
          <w:p w:rsidR="00EA34EC" w:rsidRPr="001F7FDD" w:rsidRDefault="00404022" w:rsidP="00BF7536">
            <w:pPr>
              <w:jc w:val="both"/>
            </w:pPr>
            <w:r w:rsidRPr="001F7FDD">
              <w:t>1.7</w:t>
            </w:r>
          </w:p>
        </w:tc>
        <w:tc>
          <w:tcPr>
            <w:tcW w:w="8841" w:type="dxa"/>
            <w:vAlign w:val="center"/>
          </w:tcPr>
          <w:p w:rsidR="00EA34EC" w:rsidRPr="001F7FDD" w:rsidRDefault="00EA34EC" w:rsidP="00BF7536">
            <w:pPr>
              <w:jc w:val="both"/>
            </w:pPr>
            <w:r w:rsidRPr="001F7FDD">
              <w:t>SPK tarafından onaylanan güncel esas sözleşme</w:t>
            </w:r>
          </w:p>
        </w:tc>
        <w:tc>
          <w:tcPr>
            <w:tcW w:w="1405" w:type="dxa"/>
            <w:vAlign w:val="center"/>
          </w:tcPr>
          <w:p w:rsidR="00EA34EC" w:rsidRPr="001F7FDD" w:rsidRDefault="00EA34EC" w:rsidP="00BF7536">
            <w:pPr>
              <w:jc w:val="center"/>
            </w:pPr>
            <w:r w:rsidRPr="001F7FDD">
              <w:t>X</w:t>
            </w:r>
          </w:p>
        </w:tc>
        <w:tc>
          <w:tcPr>
            <w:tcW w:w="1997" w:type="dxa"/>
            <w:vAlign w:val="center"/>
          </w:tcPr>
          <w:p w:rsidR="00EA34EC" w:rsidRPr="001F7FDD" w:rsidRDefault="00BE0ECF" w:rsidP="00BF7536">
            <w:pPr>
              <w:jc w:val="center"/>
            </w:pPr>
            <w:r w:rsidRPr="001F7FDD">
              <w:t>X</w:t>
            </w:r>
          </w:p>
        </w:tc>
        <w:tc>
          <w:tcPr>
            <w:tcW w:w="1177" w:type="dxa"/>
            <w:vAlign w:val="center"/>
          </w:tcPr>
          <w:p w:rsidR="00EA34EC" w:rsidRPr="001F7FDD" w:rsidRDefault="00EA34EC" w:rsidP="00BF7536">
            <w:pPr>
              <w:jc w:val="center"/>
            </w:pPr>
          </w:p>
        </w:tc>
        <w:tc>
          <w:tcPr>
            <w:tcW w:w="1058" w:type="dxa"/>
            <w:vAlign w:val="center"/>
          </w:tcPr>
          <w:p w:rsidR="00EA34EC" w:rsidRPr="001F7FDD" w:rsidRDefault="00EA34EC" w:rsidP="00BF7536">
            <w:pPr>
              <w:jc w:val="center"/>
            </w:pPr>
          </w:p>
        </w:tc>
      </w:tr>
      <w:tr w:rsidR="001F7FDD" w:rsidRPr="001F7FDD" w:rsidTr="00EA34EC">
        <w:trPr>
          <w:trHeight w:val="194"/>
        </w:trPr>
        <w:tc>
          <w:tcPr>
            <w:tcW w:w="657" w:type="dxa"/>
            <w:vAlign w:val="center"/>
          </w:tcPr>
          <w:p w:rsidR="00EA34EC" w:rsidRPr="001F7FDD" w:rsidRDefault="00404022" w:rsidP="00BF7536">
            <w:pPr>
              <w:jc w:val="both"/>
            </w:pPr>
            <w:r w:rsidRPr="001F7FDD">
              <w:t>1.8</w:t>
            </w:r>
          </w:p>
        </w:tc>
        <w:tc>
          <w:tcPr>
            <w:tcW w:w="8841" w:type="dxa"/>
            <w:vAlign w:val="center"/>
          </w:tcPr>
          <w:p w:rsidR="00EA34EC" w:rsidRPr="001F7FDD" w:rsidRDefault="00EA34EC" w:rsidP="00BF7536">
            <w:pPr>
              <w:jc w:val="both"/>
            </w:pPr>
            <w:r w:rsidRPr="001F7FDD">
              <w:t>Aracılık sözleşmesi ve varsa yatırım kuruluşları ile yapılan diğer anlaşmaların örneği</w:t>
            </w:r>
          </w:p>
        </w:tc>
        <w:tc>
          <w:tcPr>
            <w:tcW w:w="1405" w:type="dxa"/>
            <w:vAlign w:val="center"/>
          </w:tcPr>
          <w:p w:rsidR="00EA34EC" w:rsidRPr="001F7FDD" w:rsidRDefault="00EA34EC" w:rsidP="00BF7536">
            <w:pPr>
              <w:jc w:val="center"/>
            </w:pPr>
            <w:r w:rsidRPr="001F7FDD">
              <w:t>X</w:t>
            </w:r>
          </w:p>
        </w:tc>
        <w:tc>
          <w:tcPr>
            <w:tcW w:w="1997" w:type="dxa"/>
            <w:vAlign w:val="center"/>
          </w:tcPr>
          <w:p w:rsidR="00EA34EC" w:rsidRPr="001F7FDD" w:rsidRDefault="00EA34EC" w:rsidP="00BF7536">
            <w:pPr>
              <w:jc w:val="center"/>
            </w:pPr>
          </w:p>
        </w:tc>
        <w:tc>
          <w:tcPr>
            <w:tcW w:w="1177" w:type="dxa"/>
            <w:vAlign w:val="center"/>
          </w:tcPr>
          <w:p w:rsidR="00EA34EC" w:rsidRPr="001F7FDD" w:rsidRDefault="00EA34EC" w:rsidP="00BF7536">
            <w:pPr>
              <w:jc w:val="center"/>
            </w:pPr>
          </w:p>
        </w:tc>
        <w:tc>
          <w:tcPr>
            <w:tcW w:w="1058" w:type="dxa"/>
            <w:vAlign w:val="center"/>
          </w:tcPr>
          <w:p w:rsidR="00EA34EC" w:rsidRPr="001F7FDD" w:rsidRDefault="00EA34EC" w:rsidP="00BF7536">
            <w:pPr>
              <w:jc w:val="center"/>
            </w:pPr>
          </w:p>
        </w:tc>
      </w:tr>
      <w:tr w:rsidR="001F7FDD" w:rsidRPr="001F7FDD" w:rsidTr="00EA34EC">
        <w:trPr>
          <w:trHeight w:val="183"/>
        </w:trPr>
        <w:tc>
          <w:tcPr>
            <w:tcW w:w="657" w:type="dxa"/>
            <w:vAlign w:val="center"/>
          </w:tcPr>
          <w:p w:rsidR="00EA34EC" w:rsidRPr="001F7FDD" w:rsidRDefault="00404022" w:rsidP="00BF7536">
            <w:pPr>
              <w:jc w:val="both"/>
            </w:pPr>
            <w:r w:rsidRPr="001F7FDD">
              <w:t>1.9</w:t>
            </w:r>
          </w:p>
        </w:tc>
        <w:tc>
          <w:tcPr>
            <w:tcW w:w="8841" w:type="dxa"/>
            <w:vAlign w:val="center"/>
          </w:tcPr>
          <w:p w:rsidR="00EA34EC" w:rsidRPr="001F7FDD" w:rsidRDefault="00EA34EC" w:rsidP="00BF7536">
            <w:pPr>
              <w:jc w:val="both"/>
            </w:pPr>
            <w:r w:rsidRPr="001F7FDD">
              <w:t>Ortaklığı temsile yetkili kişilerin imza sirküleri</w:t>
            </w:r>
          </w:p>
        </w:tc>
        <w:tc>
          <w:tcPr>
            <w:tcW w:w="1405" w:type="dxa"/>
            <w:vAlign w:val="center"/>
          </w:tcPr>
          <w:p w:rsidR="00EA34EC" w:rsidRPr="001F7FDD" w:rsidRDefault="00EA34EC" w:rsidP="00BF7536">
            <w:pPr>
              <w:jc w:val="center"/>
            </w:pPr>
            <w:r w:rsidRPr="001F7FDD">
              <w:t>X</w:t>
            </w:r>
          </w:p>
        </w:tc>
        <w:tc>
          <w:tcPr>
            <w:tcW w:w="1997" w:type="dxa"/>
            <w:vAlign w:val="center"/>
          </w:tcPr>
          <w:p w:rsidR="00EA34EC" w:rsidRPr="001F7FDD" w:rsidRDefault="0086102E" w:rsidP="00BF7536">
            <w:pPr>
              <w:jc w:val="center"/>
            </w:pPr>
            <w:r w:rsidRPr="001F7FDD">
              <w:t>X</w:t>
            </w:r>
          </w:p>
        </w:tc>
        <w:tc>
          <w:tcPr>
            <w:tcW w:w="1177" w:type="dxa"/>
            <w:vAlign w:val="center"/>
          </w:tcPr>
          <w:p w:rsidR="00EA34EC" w:rsidRPr="001F7FDD" w:rsidRDefault="00EA34EC" w:rsidP="00BF7536">
            <w:pPr>
              <w:jc w:val="center"/>
            </w:pPr>
          </w:p>
        </w:tc>
        <w:tc>
          <w:tcPr>
            <w:tcW w:w="1058" w:type="dxa"/>
            <w:vAlign w:val="center"/>
          </w:tcPr>
          <w:p w:rsidR="00EA34EC" w:rsidRPr="001F7FDD" w:rsidRDefault="00EA34EC" w:rsidP="00BF7536">
            <w:pPr>
              <w:jc w:val="center"/>
            </w:pPr>
          </w:p>
        </w:tc>
      </w:tr>
      <w:tr w:rsidR="001F7FDD" w:rsidRPr="001F7FDD" w:rsidTr="00EA34EC">
        <w:trPr>
          <w:trHeight w:val="68"/>
        </w:trPr>
        <w:tc>
          <w:tcPr>
            <w:tcW w:w="657" w:type="dxa"/>
            <w:vAlign w:val="center"/>
          </w:tcPr>
          <w:p w:rsidR="00EA34EC" w:rsidRPr="001F7FDD" w:rsidRDefault="00404022" w:rsidP="00BF7536">
            <w:pPr>
              <w:jc w:val="both"/>
            </w:pPr>
            <w:r w:rsidRPr="001F7FDD">
              <w:t>1.10</w:t>
            </w:r>
          </w:p>
        </w:tc>
        <w:tc>
          <w:tcPr>
            <w:tcW w:w="8841" w:type="dxa"/>
            <w:vAlign w:val="center"/>
          </w:tcPr>
          <w:p w:rsidR="00EA34EC" w:rsidRPr="001F7FDD" w:rsidRDefault="0086102E" w:rsidP="00BF7536">
            <w:pPr>
              <w:jc w:val="both"/>
            </w:pPr>
            <w:r w:rsidRPr="001F7FDD">
              <w:t>İhraca ilişkin yetkili organ kararı</w:t>
            </w:r>
          </w:p>
        </w:tc>
        <w:tc>
          <w:tcPr>
            <w:tcW w:w="1405" w:type="dxa"/>
            <w:vAlign w:val="center"/>
          </w:tcPr>
          <w:p w:rsidR="00EA34EC" w:rsidRPr="001F7FDD" w:rsidRDefault="00EA34EC" w:rsidP="00BF7536">
            <w:pPr>
              <w:jc w:val="center"/>
            </w:pPr>
            <w:r w:rsidRPr="001F7FDD">
              <w:t>X</w:t>
            </w:r>
          </w:p>
        </w:tc>
        <w:tc>
          <w:tcPr>
            <w:tcW w:w="1997" w:type="dxa"/>
            <w:vAlign w:val="center"/>
          </w:tcPr>
          <w:p w:rsidR="00EA34EC" w:rsidRPr="001F7FDD" w:rsidRDefault="0086102E" w:rsidP="00BF7536">
            <w:pPr>
              <w:jc w:val="center"/>
            </w:pPr>
            <w:r w:rsidRPr="001F7FDD">
              <w:t>X</w:t>
            </w:r>
          </w:p>
        </w:tc>
        <w:tc>
          <w:tcPr>
            <w:tcW w:w="1177" w:type="dxa"/>
            <w:vAlign w:val="center"/>
          </w:tcPr>
          <w:p w:rsidR="00EA34EC" w:rsidRPr="001F7FDD" w:rsidRDefault="00EA34EC" w:rsidP="00BF7536">
            <w:pPr>
              <w:jc w:val="center"/>
            </w:pPr>
          </w:p>
        </w:tc>
        <w:tc>
          <w:tcPr>
            <w:tcW w:w="1058" w:type="dxa"/>
            <w:vAlign w:val="center"/>
          </w:tcPr>
          <w:p w:rsidR="00EA34EC" w:rsidRPr="001F7FDD" w:rsidRDefault="00EA34EC" w:rsidP="00BF7536">
            <w:pPr>
              <w:jc w:val="center"/>
            </w:pPr>
          </w:p>
        </w:tc>
      </w:tr>
      <w:tr w:rsidR="001F7FDD" w:rsidRPr="001F7FDD" w:rsidTr="00EA34EC">
        <w:trPr>
          <w:trHeight w:val="68"/>
        </w:trPr>
        <w:tc>
          <w:tcPr>
            <w:tcW w:w="657" w:type="dxa"/>
            <w:vAlign w:val="center"/>
          </w:tcPr>
          <w:p w:rsidR="0086102E" w:rsidRPr="001F7FDD" w:rsidRDefault="0086102E" w:rsidP="0086102E">
            <w:pPr>
              <w:jc w:val="both"/>
            </w:pPr>
            <w:r w:rsidRPr="001F7FDD">
              <w:t>1.1</w:t>
            </w:r>
            <w:r w:rsidR="00404022" w:rsidRPr="001F7FDD">
              <w:t>1</w:t>
            </w:r>
          </w:p>
        </w:tc>
        <w:tc>
          <w:tcPr>
            <w:tcW w:w="8841" w:type="dxa"/>
            <w:vAlign w:val="center"/>
          </w:tcPr>
          <w:p w:rsidR="0086102E" w:rsidRPr="001F7FDD" w:rsidRDefault="0086102E" w:rsidP="0086102E">
            <w:pPr>
              <w:jc w:val="both"/>
            </w:pPr>
            <w:r w:rsidRPr="001F7FDD">
              <w:t>Fiyat tespit raporu</w:t>
            </w:r>
          </w:p>
        </w:tc>
        <w:tc>
          <w:tcPr>
            <w:tcW w:w="1405" w:type="dxa"/>
            <w:vAlign w:val="center"/>
          </w:tcPr>
          <w:p w:rsidR="0086102E" w:rsidRPr="001F7FDD" w:rsidRDefault="0086102E" w:rsidP="0086102E">
            <w:pPr>
              <w:jc w:val="center"/>
            </w:pPr>
            <w:r w:rsidRPr="001F7FDD">
              <w:t>X</w:t>
            </w:r>
          </w:p>
        </w:tc>
        <w:tc>
          <w:tcPr>
            <w:tcW w:w="1997" w:type="dxa"/>
            <w:vAlign w:val="center"/>
          </w:tcPr>
          <w:p w:rsidR="0086102E" w:rsidRPr="001F7FDD" w:rsidRDefault="0086102E" w:rsidP="0086102E">
            <w:pPr>
              <w:jc w:val="center"/>
            </w:pPr>
          </w:p>
        </w:tc>
        <w:tc>
          <w:tcPr>
            <w:tcW w:w="1177" w:type="dxa"/>
            <w:vAlign w:val="center"/>
          </w:tcPr>
          <w:p w:rsidR="0086102E" w:rsidRPr="001F7FDD" w:rsidRDefault="0086102E" w:rsidP="0086102E">
            <w:pPr>
              <w:jc w:val="center"/>
            </w:pPr>
          </w:p>
        </w:tc>
        <w:tc>
          <w:tcPr>
            <w:tcW w:w="1058" w:type="dxa"/>
            <w:vAlign w:val="center"/>
          </w:tcPr>
          <w:p w:rsidR="0086102E" w:rsidRPr="001F7FDD" w:rsidRDefault="0086102E" w:rsidP="0086102E">
            <w:pPr>
              <w:jc w:val="center"/>
            </w:pPr>
          </w:p>
        </w:tc>
      </w:tr>
      <w:tr w:rsidR="001F7FDD" w:rsidRPr="001F7FDD" w:rsidTr="00EA34EC">
        <w:trPr>
          <w:trHeight w:val="183"/>
        </w:trPr>
        <w:tc>
          <w:tcPr>
            <w:tcW w:w="657" w:type="dxa"/>
            <w:vAlign w:val="center"/>
          </w:tcPr>
          <w:p w:rsidR="0086102E" w:rsidRPr="001F7FDD" w:rsidRDefault="0086102E" w:rsidP="0086102E">
            <w:pPr>
              <w:jc w:val="both"/>
              <w:rPr>
                <w:b/>
              </w:rPr>
            </w:pPr>
            <w:r w:rsidRPr="001F7FDD">
              <w:rPr>
                <w:b/>
              </w:rPr>
              <w:t>2</w:t>
            </w:r>
          </w:p>
        </w:tc>
        <w:tc>
          <w:tcPr>
            <w:tcW w:w="8841" w:type="dxa"/>
            <w:vAlign w:val="center"/>
          </w:tcPr>
          <w:p w:rsidR="0086102E" w:rsidRPr="001F7FDD" w:rsidRDefault="0086102E" w:rsidP="0086102E">
            <w:pPr>
              <w:jc w:val="both"/>
              <w:rPr>
                <w:b/>
              </w:rPr>
            </w:pPr>
            <w:r w:rsidRPr="001F7FDD">
              <w:rPr>
                <w:b/>
              </w:rPr>
              <w:t>İzahname SPK Tarafından Onaylandıktan Sonra Gönderilecek Belgeler</w:t>
            </w:r>
          </w:p>
        </w:tc>
        <w:tc>
          <w:tcPr>
            <w:tcW w:w="1405" w:type="dxa"/>
            <w:vAlign w:val="center"/>
          </w:tcPr>
          <w:p w:rsidR="0086102E" w:rsidRPr="001F7FDD" w:rsidRDefault="0086102E" w:rsidP="0086102E">
            <w:pPr>
              <w:jc w:val="center"/>
            </w:pPr>
          </w:p>
        </w:tc>
        <w:tc>
          <w:tcPr>
            <w:tcW w:w="1997" w:type="dxa"/>
            <w:vAlign w:val="center"/>
          </w:tcPr>
          <w:p w:rsidR="0086102E" w:rsidRPr="001F7FDD" w:rsidRDefault="0086102E" w:rsidP="0086102E">
            <w:pPr>
              <w:jc w:val="center"/>
            </w:pPr>
          </w:p>
        </w:tc>
        <w:tc>
          <w:tcPr>
            <w:tcW w:w="1177" w:type="dxa"/>
            <w:vAlign w:val="center"/>
          </w:tcPr>
          <w:p w:rsidR="0086102E" w:rsidRPr="001F7FDD" w:rsidRDefault="0086102E" w:rsidP="0086102E">
            <w:pPr>
              <w:jc w:val="center"/>
            </w:pPr>
          </w:p>
        </w:tc>
        <w:tc>
          <w:tcPr>
            <w:tcW w:w="1058" w:type="dxa"/>
            <w:vAlign w:val="center"/>
          </w:tcPr>
          <w:p w:rsidR="0086102E" w:rsidRPr="001F7FDD" w:rsidRDefault="0086102E" w:rsidP="0086102E">
            <w:pPr>
              <w:jc w:val="center"/>
            </w:pPr>
          </w:p>
        </w:tc>
      </w:tr>
      <w:tr w:rsidR="001F7FDD" w:rsidRPr="001F7FDD" w:rsidTr="00EA34EC">
        <w:trPr>
          <w:trHeight w:val="183"/>
        </w:trPr>
        <w:tc>
          <w:tcPr>
            <w:tcW w:w="657" w:type="dxa"/>
            <w:vAlign w:val="center"/>
          </w:tcPr>
          <w:p w:rsidR="0086102E" w:rsidRPr="001F7FDD" w:rsidRDefault="0086102E" w:rsidP="0086102E">
            <w:pPr>
              <w:jc w:val="both"/>
            </w:pPr>
            <w:r w:rsidRPr="001F7FDD">
              <w:t>2.1</w:t>
            </w:r>
          </w:p>
        </w:tc>
        <w:tc>
          <w:tcPr>
            <w:tcW w:w="8841" w:type="dxa"/>
            <w:vAlign w:val="center"/>
          </w:tcPr>
          <w:p w:rsidR="0086102E" w:rsidRPr="001F7FDD" w:rsidRDefault="0086102E" w:rsidP="000D2695">
            <w:pPr>
              <w:jc w:val="both"/>
            </w:pPr>
            <w:r w:rsidRPr="001F7FDD">
              <w:t>Başvuru</w:t>
            </w:r>
            <w:r w:rsidR="000D2695" w:rsidRPr="001F7FDD">
              <w:t xml:space="preserve"> kapsamında sunulan</w:t>
            </w:r>
            <w:r w:rsidRPr="001F7FDD">
              <w:t xml:space="preserve"> bilgi</w:t>
            </w:r>
            <w:r w:rsidR="000D2695" w:rsidRPr="001F7FDD">
              <w:t xml:space="preserve"> ve belgelerin</w:t>
            </w:r>
            <w:r w:rsidRPr="001F7FDD">
              <w:t xml:space="preserve"> güncelliğine ilişkin beyan</w:t>
            </w:r>
          </w:p>
        </w:tc>
        <w:tc>
          <w:tcPr>
            <w:tcW w:w="1405" w:type="dxa"/>
            <w:vAlign w:val="center"/>
          </w:tcPr>
          <w:p w:rsidR="0086102E" w:rsidRPr="001F7FDD" w:rsidRDefault="0086102E" w:rsidP="0086102E">
            <w:pPr>
              <w:jc w:val="center"/>
            </w:pPr>
            <w:r w:rsidRPr="001F7FDD">
              <w:t>Ek: 5</w:t>
            </w:r>
          </w:p>
        </w:tc>
        <w:tc>
          <w:tcPr>
            <w:tcW w:w="1997" w:type="dxa"/>
            <w:vAlign w:val="center"/>
          </w:tcPr>
          <w:p w:rsidR="0086102E" w:rsidRPr="001F7FDD" w:rsidRDefault="00BE0ECF" w:rsidP="0086102E">
            <w:pPr>
              <w:jc w:val="center"/>
            </w:pPr>
            <w:r w:rsidRPr="001F7FDD">
              <w:t>Ek: 5</w:t>
            </w:r>
          </w:p>
        </w:tc>
        <w:tc>
          <w:tcPr>
            <w:tcW w:w="1177" w:type="dxa"/>
            <w:vAlign w:val="center"/>
          </w:tcPr>
          <w:p w:rsidR="0086102E" w:rsidRPr="001F7FDD" w:rsidRDefault="0086102E" w:rsidP="0086102E">
            <w:pPr>
              <w:jc w:val="center"/>
            </w:pPr>
          </w:p>
        </w:tc>
        <w:tc>
          <w:tcPr>
            <w:tcW w:w="1058" w:type="dxa"/>
            <w:vAlign w:val="center"/>
          </w:tcPr>
          <w:p w:rsidR="0086102E" w:rsidRPr="001F7FDD" w:rsidRDefault="0086102E" w:rsidP="0086102E">
            <w:pPr>
              <w:jc w:val="center"/>
            </w:pPr>
          </w:p>
        </w:tc>
      </w:tr>
      <w:tr w:rsidR="001F7FDD" w:rsidRPr="001F7FDD" w:rsidTr="00EA34EC">
        <w:trPr>
          <w:trHeight w:val="194"/>
        </w:trPr>
        <w:tc>
          <w:tcPr>
            <w:tcW w:w="657" w:type="dxa"/>
            <w:vAlign w:val="center"/>
          </w:tcPr>
          <w:p w:rsidR="0086102E" w:rsidRPr="001F7FDD" w:rsidRDefault="00BE0ECF" w:rsidP="0086102E">
            <w:pPr>
              <w:jc w:val="both"/>
            </w:pPr>
            <w:r w:rsidRPr="001F7FDD">
              <w:t>2.2</w:t>
            </w:r>
          </w:p>
        </w:tc>
        <w:tc>
          <w:tcPr>
            <w:tcW w:w="8841" w:type="dxa"/>
            <w:vAlign w:val="center"/>
          </w:tcPr>
          <w:p w:rsidR="0086102E" w:rsidRPr="001F7FDD" w:rsidRDefault="0086102E" w:rsidP="0086102E">
            <w:pPr>
              <w:jc w:val="both"/>
            </w:pPr>
            <w:r w:rsidRPr="001F7FDD">
              <w:t>Halka arza ilişkin satış sonuçları tablosu</w:t>
            </w:r>
          </w:p>
        </w:tc>
        <w:tc>
          <w:tcPr>
            <w:tcW w:w="1405" w:type="dxa"/>
            <w:vAlign w:val="center"/>
          </w:tcPr>
          <w:p w:rsidR="0086102E" w:rsidRPr="001F7FDD" w:rsidRDefault="0086102E" w:rsidP="0086102E">
            <w:pPr>
              <w:jc w:val="center"/>
            </w:pPr>
            <w:r w:rsidRPr="001F7FDD">
              <w:t>Ek: 6</w:t>
            </w:r>
          </w:p>
        </w:tc>
        <w:tc>
          <w:tcPr>
            <w:tcW w:w="1997" w:type="dxa"/>
            <w:vAlign w:val="center"/>
          </w:tcPr>
          <w:p w:rsidR="0086102E" w:rsidRPr="001F7FDD" w:rsidRDefault="0086102E" w:rsidP="0086102E">
            <w:pPr>
              <w:jc w:val="center"/>
            </w:pPr>
            <w:r w:rsidRPr="001F7FDD">
              <w:t>Ek: 7</w:t>
            </w:r>
          </w:p>
        </w:tc>
        <w:tc>
          <w:tcPr>
            <w:tcW w:w="1177" w:type="dxa"/>
            <w:vAlign w:val="center"/>
          </w:tcPr>
          <w:p w:rsidR="0086102E" w:rsidRPr="001F7FDD" w:rsidRDefault="0086102E" w:rsidP="0086102E">
            <w:pPr>
              <w:jc w:val="center"/>
            </w:pPr>
            <w:r w:rsidRPr="001F7FDD">
              <w:t>X</w:t>
            </w:r>
          </w:p>
        </w:tc>
        <w:tc>
          <w:tcPr>
            <w:tcW w:w="1058" w:type="dxa"/>
            <w:vAlign w:val="center"/>
          </w:tcPr>
          <w:p w:rsidR="0086102E" w:rsidRPr="001F7FDD" w:rsidRDefault="0086102E" w:rsidP="0086102E">
            <w:pPr>
              <w:jc w:val="center"/>
            </w:pPr>
          </w:p>
        </w:tc>
      </w:tr>
    </w:tbl>
    <w:p w:rsidR="00EA34EC" w:rsidRPr="001F7FDD" w:rsidRDefault="00EA34EC" w:rsidP="00A745F3">
      <w:pPr>
        <w:spacing w:after="0"/>
        <w:ind w:left="-567" w:right="426"/>
        <w:jc w:val="both"/>
        <w:rPr>
          <w:sz w:val="20"/>
          <w:vertAlign w:val="superscript"/>
        </w:rPr>
      </w:pPr>
      <w:r w:rsidRPr="001F7FDD">
        <w:rPr>
          <w:sz w:val="20"/>
          <w:vertAlign w:val="superscript"/>
        </w:rPr>
        <w:t>(</w:t>
      </w:r>
      <w:r w:rsidR="003F0F12" w:rsidRPr="001F7FDD">
        <w:rPr>
          <w:sz w:val="20"/>
          <w:vertAlign w:val="superscript"/>
        </w:rPr>
        <w:t>1</w:t>
      </w:r>
      <w:r w:rsidRPr="001F7FDD">
        <w:rPr>
          <w:sz w:val="20"/>
          <w:vertAlign w:val="superscript"/>
        </w:rPr>
        <w:t xml:space="preserve">) </w:t>
      </w:r>
      <w:r w:rsidRPr="001F7FDD">
        <w:rPr>
          <w:sz w:val="20"/>
          <w:vertAlign w:val="superscript"/>
        </w:rPr>
        <w:tab/>
      </w:r>
      <w:r w:rsidRPr="001F7FDD">
        <w:rPr>
          <w:sz w:val="20"/>
        </w:rPr>
        <w:t>Payların ve gayrimenkul sertifika</w:t>
      </w:r>
      <w:r w:rsidR="00CB111E" w:rsidRPr="001F7FDD">
        <w:rPr>
          <w:sz w:val="20"/>
        </w:rPr>
        <w:t>la</w:t>
      </w:r>
      <w:r w:rsidRPr="001F7FDD">
        <w:rPr>
          <w:sz w:val="20"/>
        </w:rPr>
        <w:t>rının nitelikli yatırımcılara ihracında ilgili menkul kıymet için tabloda belirtilen belgeler ile başvuru yapılması gerekmektedir.</w:t>
      </w:r>
    </w:p>
    <w:p w:rsidR="00A61D9E" w:rsidRPr="001F7FDD" w:rsidRDefault="00E940FB" w:rsidP="00A745F3">
      <w:pPr>
        <w:spacing w:after="0"/>
        <w:ind w:left="-567" w:right="426"/>
        <w:jc w:val="both"/>
        <w:rPr>
          <w:sz w:val="20"/>
        </w:rPr>
      </w:pPr>
      <w:r w:rsidRPr="001F7FDD">
        <w:rPr>
          <w:sz w:val="20"/>
          <w:vertAlign w:val="superscript"/>
        </w:rPr>
        <w:t>(</w:t>
      </w:r>
      <w:r w:rsidR="003F0F12" w:rsidRPr="001F7FDD">
        <w:rPr>
          <w:sz w:val="20"/>
          <w:vertAlign w:val="superscript"/>
        </w:rPr>
        <w:t>2</w:t>
      </w:r>
      <w:r w:rsidRPr="001F7FDD">
        <w:rPr>
          <w:sz w:val="20"/>
          <w:vertAlign w:val="superscript"/>
        </w:rPr>
        <w:t>)</w:t>
      </w:r>
      <w:r w:rsidR="00A61D9E" w:rsidRPr="001F7FDD">
        <w:rPr>
          <w:sz w:val="20"/>
        </w:rPr>
        <w:tab/>
      </w:r>
      <w:r w:rsidR="0017726D" w:rsidRPr="001F7FDD">
        <w:rPr>
          <w:sz w:val="20"/>
        </w:rPr>
        <w:t>İhraççı</w:t>
      </w:r>
      <w:r w:rsidR="00A61D9E" w:rsidRPr="001F7FDD">
        <w:rPr>
          <w:sz w:val="20"/>
        </w:rPr>
        <w:t>nın</w:t>
      </w:r>
      <w:r w:rsidR="0017726D" w:rsidRPr="001F7FDD">
        <w:rPr>
          <w:sz w:val="20"/>
        </w:rPr>
        <w:t xml:space="preserve"> </w:t>
      </w:r>
      <w:r w:rsidR="00A61D9E" w:rsidRPr="001F7FDD">
        <w:rPr>
          <w:sz w:val="20"/>
        </w:rPr>
        <w:t>p</w:t>
      </w:r>
      <w:r w:rsidRPr="001F7FDD">
        <w:rPr>
          <w:sz w:val="20"/>
        </w:rPr>
        <w:t>ayları</w:t>
      </w:r>
      <w:r w:rsidR="00A61D9E" w:rsidRPr="001F7FDD">
        <w:rPr>
          <w:sz w:val="20"/>
        </w:rPr>
        <w:t>nın</w:t>
      </w:r>
      <w:r w:rsidRPr="001F7FDD">
        <w:rPr>
          <w:sz w:val="20"/>
        </w:rPr>
        <w:t xml:space="preserve"> </w:t>
      </w:r>
      <w:r w:rsidR="0091418E" w:rsidRPr="001F7FDD">
        <w:rPr>
          <w:sz w:val="20"/>
        </w:rPr>
        <w:t>Borsa Pazarlarında</w:t>
      </w:r>
      <w:r w:rsidRPr="001F7FDD">
        <w:rPr>
          <w:sz w:val="20"/>
        </w:rPr>
        <w:t xml:space="preserve"> işlem gör</w:t>
      </w:r>
      <w:r w:rsidR="00A61D9E" w:rsidRPr="001F7FDD">
        <w:rPr>
          <w:sz w:val="20"/>
        </w:rPr>
        <w:t>mesi durumunda</w:t>
      </w:r>
      <w:r w:rsidRPr="001F7FDD">
        <w:rPr>
          <w:sz w:val="20"/>
        </w:rPr>
        <w:t xml:space="preserve"> </w:t>
      </w:r>
      <w:r w:rsidR="00BF7536" w:rsidRPr="001F7FDD">
        <w:rPr>
          <w:sz w:val="20"/>
        </w:rPr>
        <w:t>1.2, 1.3,</w:t>
      </w:r>
      <w:r w:rsidR="00BE2A7E" w:rsidRPr="001F7FDD">
        <w:rPr>
          <w:sz w:val="20"/>
        </w:rPr>
        <w:t xml:space="preserve"> </w:t>
      </w:r>
      <w:r w:rsidR="005A2421" w:rsidRPr="001F7FDD">
        <w:rPr>
          <w:sz w:val="20"/>
        </w:rPr>
        <w:t xml:space="preserve">1.4, </w:t>
      </w:r>
      <w:r w:rsidR="00515604" w:rsidRPr="001F7FDD">
        <w:rPr>
          <w:sz w:val="20"/>
        </w:rPr>
        <w:t>1.</w:t>
      </w:r>
      <w:r w:rsidR="00BF7536" w:rsidRPr="001F7FDD">
        <w:rPr>
          <w:sz w:val="20"/>
        </w:rPr>
        <w:t>5</w:t>
      </w:r>
      <w:r w:rsidR="007D64BD" w:rsidRPr="001F7FDD">
        <w:rPr>
          <w:sz w:val="20"/>
        </w:rPr>
        <w:t>,</w:t>
      </w:r>
      <w:r w:rsidR="00BF7536" w:rsidRPr="001F7FDD">
        <w:rPr>
          <w:sz w:val="20"/>
        </w:rPr>
        <w:t xml:space="preserve"> 1.6,</w:t>
      </w:r>
      <w:r w:rsidR="007D64BD" w:rsidRPr="001F7FDD">
        <w:rPr>
          <w:sz w:val="20"/>
        </w:rPr>
        <w:t xml:space="preserve"> </w:t>
      </w:r>
      <w:r w:rsidR="00BE0ECF" w:rsidRPr="001F7FDD">
        <w:rPr>
          <w:sz w:val="20"/>
        </w:rPr>
        <w:t xml:space="preserve">1.7,.1.9, </w:t>
      </w:r>
      <w:r w:rsidR="00515604" w:rsidRPr="001F7FDD">
        <w:rPr>
          <w:sz w:val="20"/>
        </w:rPr>
        <w:t>1.</w:t>
      </w:r>
      <w:r w:rsidR="00BE0ECF" w:rsidRPr="001F7FDD">
        <w:rPr>
          <w:sz w:val="20"/>
        </w:rPr>
        <w:t>10</w:t>
      </w:r>
      <w:r w:rsidR="009266FD" w:rsidRPr="001F7FDD">
        <w:rPr>
          <w:sz w:val="20"/>
        </w:rPr>
        <w:t xml:space="preserve">, 2.1 </w:t>
      </w:r>
      <w:r w:rsidR="007D64BD" w:rsidRPr="001F7FDD">
        <w:rPr>
          <w:sz w:val="20"/>
        </w:rPr>
        <w:t>’d</w:t>
      </w:r>
      <w:r w:rsidR="00515604" w:rsidRPr="001F7FDD">
        <w:rPr>
          <w:sz w:val="20"/>
        </w:rPr>
        <w:t>e</w:t>
      </w:r>
      <w:r w:rsidR="007D64BD" w:rsidRPr="001F7FDD">
        <w:rPr>
          <w:sz w:val="20"/>
        </w:rPr>
        <w:t xml:space="preserve"> belirtilen belgeler isten</w:t>
      </w:r>
      <w:r w:rsidRPr="001F7FDD">
        <w:rPr>
          <w:sz w:val="20"/>
        </w:rPr>
        <w:t>me</w:t>
      </w:r>
      <w:r w:rsidR="00752842" w:rsidRPr="001F7FDD">
        <w:rPr>
          <w:sz w:val="20"/>
        </w:rPr>
        <w:t>z</w:t>
      </w:r>
      <w:r w:rsidRPr="001F7FDD">
        <w:rPr>
          <w:sz w:val="20"/>
        </w:rPr>
        <w:t>.</w:t>
      </w:r>
    </w:p>
    <w:p w:rsidR="001B577F" w:rsidRPr="001F7FDD" w:rsidRDefault="00515604" w:rsidP="009266FD">
      <w:pPr>
        <w:spacing w:after="0"/>
        <w:ind w:right="426"/>
        <w:jc w:val="both"/>
        <w:rPr>
          <w:sz w:val="20"/>
        </w:rPr>
      </w:pPr>
      <w:r w:rsidRPr="001F7FDD">
        <w:rPr>
          <w:sz w:val="20"/>
        </w:rPr>
        <w:t>İhraççının</w:t>
      </w:r>
      <w:r w:rsidR="00A61D9E" w:rsidRPr="001F7FDD">
        <w:rPr>
          <w:sz w:val="20"/>
        </w:rPr>
        <w:t>,</w:t>
      </w:r>
      <w:r w:rsidR="001B577F" w:rsidRPr="001F7FDD">
        <w:rPr>
          <w:sz w:val="20"/>
        </w:rPr>
        <w:t xml:space="preserve"> kuruluş ve faaliyet izni bakımından BDDK'ya tâbi banka</w:t>
      </w:r>
      <w:r w:rsidR="00A61D9E" w:rsidRPr="001F7FDD">
        <w:rPr>
          <w:sz w:val="20"/>
        </w:rPr>
        <w:t xml:space="preserve"> ya da SPK’ya tabi aracı kurum </w:t>
      </w:r>
      <w:r w:rsidR="00BD5F69" w:rsidRPr="001F7FDD">
        <w:rPr>
          <w:sz w:val="20"/>
        </w:rPr>
        <w:t>olması durumunda</w:t>
      </w:r>
      <w:r w:rsidR="00664021" w:rsidRPr="001F7FDD">
        <w:rPr>
          <w:sz w:val="20"/>
        </w:rPr>
        <w:t xml:space="preserve"> </w:t>
      </w:r>
      <w:r w:rsidR="00EA34EC" w:rsidRPr="001F7FDD">
        <w:rPr>
          <w:sz w:val="20"/>
        </w:rPr>
        <w:t xml:space="preserve">1.2, 1.3, </w:t>
      </w:r>
      <w:r w:rsidR="005A2421" w:rsidRPr="001F7FDD">
        <w:rPr>
          <w:sz w:val="20"/>
        </w:rPr>
        <w:t xml:space="preserve">1.4, </w:t>
      </w:r>
      <w:r w:rsidR="00EA34EC" w:rsidRPr="001F7FDD">
        <w:rPr>
          <w:sz w:val="20"/>
        </w:rPr>
        <w:t xml:space="preserve">1.5, 1.6, </w:t>
      </w:r>
      <w:r w:rsidR="00BE0ECF" w:rsidRPr="001F7FDD">
        <w:rPr>
          <w:sz w:val="20"/>
        </w:rPr>
        <w:t>1.7,.1.9, 1.10</w:t>
      </w:r>
      <w:r w:rsidR="009266FD" w:rsidRPr="001F7FDD">
        <w:rPr>
          <w:sz w:val="20"/>
        </w:rPr>
        <w:t>, 2.1 ’de</w:t>
      </w:r>
      <w:r w:rsidR="00BE0ECF" w:rsidRPr="001F7FDD">
        <w:rPr>
          <w:sz w:val="20"/>
        </w:rPr>
        <w:t xml:space="preserve"> </w:t>
      </w:r>
      <w:r w:rsidR="002220B4" w:rsidRPr="001F7FDD">
        <w:rPr>
          <w:sz w:val="20"/>
        </w:rPr>
        <w:t>belirtilen belgeler istenme</w:t>
      </w:r>
      <w:r w:rsidR="00752842" w:rsidRPr="001F7FDD">
        <w:rPr>
          <w:sz w:val="20"/>
        </w:rPr>
        <w:t>z</w:t>
      </w:r>
      <w:r w:rsidR="001B577F" w:rsidRPr="001F7FDD">
        <w:rPr>
          <w:sz w:val="20"/>
        </w:rPr>
        <w:t>.</w:t>
      </w:r>
    </w:p>
    <w:p w:rsidR="00EA34EC" w:rsidRPr="001F7FDD" w:rsidRDefault="00EA34EC" w:rsidP="00A745F3">
      <w:pPr>
        <w:spacing w:after="0"/>
        <w:ind w:left="-567" w:right="426" w:firstLine="567"/>
        <w:jc w:val="both"/>
        <w:rPr>
          <w:sz w:val="20"/>
        </w:rPr>
      </w:pPr>
      <w:r w:rsidRPr="001F7FDD">
        <w:rPr>
          <w:sz w:val="20"/>
        </w:rPr>
        <w:t xml:space="preserve">İhracın Kira/Gayrimenkul Sertfikası, VDMK, </w:t>
      </w:r>
      <w:r w:rsidR="00F567A1" w:rsidRPr="001F7FDD">
        <w:rPr>
          <w:sz w:val="20"/>
        </w:rPr>
        <w:t xml:space="preserve">İDMK, </w:t>
      </w:r>
      <w:r w:rsidRPr="001F7FDD">
        <w:rPr>
          <w:sz w:val="20"/>
        </w:rPr>
        <w:t xml:space="preserve">VTMK, İTMK vb. olması durumunda 1.3, </w:t>
      </w:r>
      <w:r w:rsidR="005A2421" w:rsidRPr="001F7FDD">
        <w:rPr>
          <w:sz w:val="20"/>
        </w:rPr>
        <w:t xml:space="preserve">1.4, </w:t>
      </w:r>
      <w:r w:rsidRPr="001F7FDD">
        <w:rPr>
          <w:sz w:val="20"/>
        </w:rPr>
        <w:t xml:space="preserve">1.5, 1.6, </w:t>
      </w:r>
      <w:r w:rsidR="00BE0ECF" w:rsidRPr="001F7FDD">
        <w:rPr>
          <w:sz w:val="20"/>
        </w:rPr>
        <w:t>1.7,.1.9, 1.10</w:t>
      </w:r>
      <w:r w:rsidR="005F7214" w:rsidRPr="001F7FDD">
        <w:rPr>
          <w:sz w:val="20"/>
        </w:rPr>
        <w:t>, 2.1</w:t>
      </w:r>
      <w:r w:rsidR="00BE0ECF" w:rsidRPr="001F7FDD">
        <w:rPr>
          <w:sz w:val="20"/>
        </w:rPr>
        <w:t xml:space="preserve">’de </w:t>
      </w:r>
      <w:r w:rsidRPr="001F7FDD">
        <w:rPr>
          <w:sz w:val="20"/>
        </w:rPr>
        <w:t>belirtilen belgeler istenmez.</w:t>
      </w:r>
    </w:p>
    <w:p w:rsidR="007D77CD" w:rsidRPr="001F7FDD" w:rsidRDefault="003F0F12" w:rsidP="00A745F3">
      <w:pPr>
        <w:spacing w:after="0"/>
        <w:ind w:right="426" w:hanging="567"/>
        <w:jc w:val="both"/>
        <w:rPr>
          <w:sz w:val="20"/>
        </w:rPr>
      </w:pPr>
      <w:r w:rsidRPr="001F7FDD">
        <w:rPr>
          <w:sz w:val="20"/>
          <w:vertAlign w:val="superscript"/>
        </w:rPr>
        <w:t>(3</w:t>
      </w:r>
      <w:r w:rsidR="001B577F" w:rsidRPr="001F7FDD">
        <w:rPr>
          <w:sz w:val="20"/>
          <w:vertAlign w:val="superscript"/>
        </w:rPr>
        <w:t>)</w:t>
      </w:r>
      <w:r w:rsidR="001B577F" w:rsidRPr="001F7FDD">
        <w:rPr>
          <w:sz w:val="20"/>
        </w:rPr>
        <w:t xml:space="preserve"> </w:t>
      </w:r>
      <w:r w:rsidR="004208E9" w:rsidRPr="001F7FDD">
        <w:rPr>
          <w:sz w:val="20"/>
        </w:rPr>
        <w:tab/>
        <w:t>B</w:t>
      </w:r>
      <w:r w:rsidR="001B577F" w:rsidRPr="001F7FDD">
        <w:rPr>
          <w:sz w:val="20"/>
        </w:rPr>
        <w:t xml:space="preserve">orçlanma aracı </w:t>
      </w:r>
      <w:r w:rsidR="00D43B55" w:rsidRPr="001F7FDD">
        <w:rPr>
          <w:sz w:val="20"/>
        </w:rPr>
        <w:t>halka arzlarında</w:t>
      </w:r>
      <w:r w:rsidR="001B577F" w:rsidRPr="001F7FDD">
        <w:rPr>
          <w:sz w:val="20"/>
        </w:rPr>
        <w:t xml:space="preserve">, borçlanma aracının Borsamızda işlem görmeye başladığı </w:t>
      </w:r>
      <w:r w:rsidR="00773B2C" w:rsidRPr="001F7FDD">
        <w:rPr>
          <w:sz w:val="20"/>
        </w:rPr>
        <w:t>tarihten</w:t>
      </w:r>
      <w:r w:rsidR="001B577F" w:rsidRPr="001F7FDD">
        <w:rPr>
          <w:sz w:val="20"/>
        </w:rPr>
        <w:t xml:space="preserve"> itibaren </w:t>
      </w:r>
      <w:r w:rsidR="00E006D4" w:rsidRPr="001F7FDD">
        <w:rPr>
          <w:sz w:val="20"/>
        </w:rPr>
        <w:t>bir</w:t>
      </w:r>
      <w:r w:rsidR="001B577F" w:rsidRPr="001F7FDD">
        <w:rPr>
          <w:sz w:val="20"/>
        </w:rPr>
        <w:t xml:space="preserve"> yıl içinde aynı ihraççı tarafından yeniden borçlanma aracı </w:t>
      </w:r>
      <w:r w:rsidR="00D43B55" w:rsidRPr="001F7FDD">
        <w:rPr>
          <w:sz w:val="20"/>
        </w:rPr>
        <w:t xml:space="preserve">halka arz </w:t>
      </w:r>
      <w:r w:rsidR="001B577F" w:rsidRPr="001F7FDD">
        <w:rPr>
          <w:sz w:val="20"/>
        </w:rPr>
        <w:t>edilmesi durumunda</w:t>
      </w:r>
      <w:r w:rsidR="00773B2C" w:rsidRPr="001F7FDD">
        <w:rPr>
          <w:sz w:val="20"/>
        </w:rPr>
        <w:t xml:space="preserve"> tekrar</w:t>
      </w:r>
      <w:r w:rsidR="001B577F" w:rsidRPr="001F7FDD">
        <w:rPr>
          <w:sz w:val="20"/>
        </w:rPr>
        <w:t xml:space="preserve"> </w:t>
      </w:r>
      <w:r w:rsidR="00773B2C" w:rsidRPr="001F7FDD">
        <w:rPr>
          <w:sz w:val="20"/>
        </w:rPr>
        <w:t>istenmez</w:t>
      </w:r>
      <w:r w:rsidR="001B577F" w:rsidRPr="001F7FDD">
        <w:rPr>
          <w:sz w:val="20"/>
        </w:rPr>
        <w:t>.</w:t>
      </w:r>
    </w:p>
    <w:p w:rsidR="00BF7536" w:rsidRPr="001F7FDD" w:rsidRDefault="003F0F12" w:rsidP="00A745F3">
      <w:pPr>
        <w:spacing w:after="0"/>
        <w:ind w:right="426" w:hanging="567"/>
        <w:jc w:val="both"/>
        <w:rPr>
          <w:sz w:val="20"/>
        </w:rPr>
      </w:pPr>
      <w:r w:rsidRPr="001F7FDD">
        <w:rPr>
          <w:sz w:val="20"/>
          <w:vertAlign w:val="superscript"/>
        </w:rPr>
        <w:t>(4</w:t>
      </w:r>
      <w:r w:rsidR="007D64BD" w:rsidRPr="001F7FDD">
        <w:rPr>
          <w:sz w:val="20"/>
          <w:vertAlign w:val="superscript"/>
        </w:rPr>
        <w:t>)</w:t>
      </w:r>
      <w:r w:rsidR="005E5AEB" w:rsidRPr="001F7FDD">
        <w:rPr>
          <w:sz w:val="20"/>
        </w:rPr>
        <w:t xml:space="preserve"> </w:t>
      </w:r>
      <w:r w:rsidR="004208E9" w:rsidRPr="001F7FDD">
        <w:rPr>
          <w:sz w:val="20"/>
        </w:rPr>
        <w:tab/>
      </w:r>
      <w:r w:rsidR="005E5AEB" w:rsidRPr="001F7FDD">
        <w:rPr>
          <w:sz w:val="20"/>
        </w:rPr>
        <w:t>Kuruluş, denetim ve gözetim açısından BDDK mevzuatına tâbi olan ihraççıların borçlanma aracı ihraçlarında</w:t>
      </w:r>
      <w:r w:rsidR="00A745F3" w:rsidRPr="001F7FDD">
        <w:rPr>
          <w:sz w:val="20"/>
        </w:rPr>
        <w:t>,</w:t>
      </w:r>
      <w:r w:rsidR="005E5AEB" w:rsidRPr="001F7FDD">
        <w:rPr>
          <w:sz w:val="20"/>
        </w:rPr>
        <w:t xml:space="preserve"> </w:t>
      </w:r>
      <w:r w:rsidR="005A2421" w:rsidRPr="001F7FDD">
        <w:rPr>
          <w:sz w:val="20"/>
        </w:rPr>
        <w:t xml:space="preserve">borçlanma aracı limitine ilişkin </w:t>
      </w:r>
      <w:r w:rsidR="00BF7536" w:rsidRPr="001F7FDD">
        <w:rPr>
          <w:sz w:val="20"/>
        </w:rPr>
        <w:t>son bir yıl</w:t>
      </w:r>
      <w:r w:rsidR="005E5AEB" w:rsidRPr="001F7FDD">
        <w:rPr>
          <w:sz w:val="20"/>
        </w:rPr>
        <w:t xml:space="preserve"> </w:t>
      </w:r>
      <w:r w:rsidR="00A745F3" w:rsidRPr="001F7FDD">
        <w:rPr>
          <w:sz w:val="20"/>
        </w:rPr>
        <w:t>içinde alınmış</w:t>
      </w:r>
      <w:r w:rsidR="005E5AEB" w:rsidRPr="001F7FDD">
        <w:rPr>
          <w:sz w:val="20"/>
        </w:rPr>
        <w:t xml:space="preserve"> </w:t>
      </w:r>
      <w:r w:rsidR="005D521E" w:rsidRPr="001F7FDD">
        <w:rPr>
          <w:sz w:val="20"/>
        </w:rPr>
        <w:t>BDDK yazısının</w:t>
      </w:r>
      <w:r w:rsidR="005E5AEB" w:rsidRPr="001F7FDD">
        <w:rPr>
          <w:sz w:val="20"/>
        </w:rPr>
        <w:t xml:space="preserve"> Borsamıza ibraz </w:t>
      </w:r>
      <w:r w:rsidR="005D521E" w:rsidRPr="001F7FDD">
        <w:rPr>
          <w:sz w:val="20"/>
        </w:rPr>
        <w:t>edilmesi</w:t>
      </w:r>
      <w:r w:rsidR="005E5AEB" w:rsidRPr="001F7FDD">
        <w:rPr>
          <w:sz w:val="20"/>
        </w:rPr>
        <w:t xml:space="preserve"> gerekmektedir.</w:t>
      </w:r>
    </w:p>
    <w:p w:rsidR="00825001" w:rsidRPr="001F7FDD" w:rsidRDefault="00825001" w:rsidP="00A745F3">
      <w:pPr>
        <w:spacing w:after="0"/>
        <w:ind w:right="426" w:hanging="567"/>
        <w:jc w:val="both"/>
        <w:rPr>
          <w:sz w:val="20"/>
        </w:rPr>
      </w:pPr>
      <w:r w:rsidRPr="001F7FDD">
        <w:rPr>
          <w:b/>
          <w:sz w:val="20"/>
          <w:vertAlign w:val="superscript"/>
        </w:rPr>
        <w:t>(Not)</w:t>
      </w:r>
      <w:r w:rsidRPr="001F7FDD">
        <w:rPr>
          <w:sz w:val="20"/>
        </w:rPr>
        <w:tab/>
      </w:r>
      <w:r w:rsidR="001854DB" w:rsidRPr="001F7FDD">
        <w:rPr>
          <w:sz w:val="20"/>
        </w:rPr>
        <w:t>Tüm başvuru belgelerinin bir CD</w:t>
      </w:r>
      <w:r w:rsidR="00887BAE" w:rsidRPr="001F7FDD">
        <w:rPr>
          <w:sz w:val="20"/>
        </w:rPr>
        <w:t>/taşınabilir bellek</w:t>
      </w:r>
      <w:r w:rsidR="001854DB" w:rsidRPr="001F7FDD">
        <w:rPr>
          <w:sz w:val="20"/>
        </w:rPr>
        <w:t xml:space="preserve"> içinde Borsamıza iletilmesi gere</w:t>
      </w:r>
      <w:r w:rsidR="00887BAE" w:rsidRPr="001F7FDD">
        <w:rPr>
          <w:sz w:val="20"/>
        </w:rPr>
        <w:t>k</w:t>
      </w:r>
      <w:r w:rsidR="001854DB" w:rsidRPr="001F7FDD">
        <w:rPr>
          <w:sz w:val="20"/>
        </w:rPr>
        <w:t xml:space="preserve">mekte olup, </w:t>
      </w:r>
      <w:r w:rsidRPr="001F7FDD">
        <w:rPr>
          <w:sz w:val="20"/>
        </w:rPr>
        <w:t>Borsa tarafından değerlendirme aşamasında ilave bilgi ve belge istenebilir.</w:t>
      </w:r>
    </w:p>
    <w:p w:rsidR="007D77CD" w:rsidRPr="001F7FDD" w:rsidRDefault="007D77CD" w:rsidP="004208E9">
      <w:pPr>
        <w:spacing w:after="0"/>
        <w:ind w:hanging="567"/>
        <w:jc w:val="both"/>
        <w:rPr>
          <w:sz w:val="20"/>
        </w:rPr>
      </w:pPr>
    </w:p>
    <w:p w:rsidR="00C64B50" w:rsidRPr="001F7FDD" w:rsidRDefault="00C64B50" w:rsidP="007D77CD">
      <w:pPr>
        <w:spacing w:after="0"/>
        <w:rPr>
          <w:sz w:val="20"/>
        </w:rPr>
      </w:pPr>
    </w:p>
    <w:tbl>
      <w:tblPr>
        <w:tblStyle w:val="TableGrid"/>
        <w:tblW w:w="15168" w:type="dxa"/>
        <w:tblInd w:w="-572" w:type="dxa"/>
        <w:tblLook w:val="04A0" w:firstRow="1" w:lastRow="0" w:firstColumn="1" w:lastColumn="0" w:noHBand="0" w:noVBand="1"/>
      </w:tblPr>
      <w:tblGrid>
        <w:gridCol w:w="709"/>
        <w:gridCol w:w="8789"/>
        <w:gridCol w:w="3118"/>
        <w:gridCol w:w="2552"/>
      </w:tblGrid>
      <w:tr w:rsidR="001F7FDD" w:rsidRPr="001F7FDD" w:rsidTr="00290889">
        <w:trPr>
          <w:trHeight w:val="804"/>
        </w:trPr>
        <w:tc>
          <w:tcPr>
            <w:tcW w:w="709" w:type="dxa"/>
          </w:tcPr>
          <w:p w:rsidR="005C1F68" w:rsidRPr="001F7FDD" w:rsidRDefault="005C1F68" w:rsidP="00664021">
            <w:pPr>
              <w:jc w:val="center"/>
              <w:rPr>
                <w:b/>
              </w:rPr>
            </w:pPr>
          </w:p>
        </w:tc>
        <w:tc>
          <w:tcPr>
            <w:tcW w:w="8789" w:type="dxa"/>
            <w:vAlign w:val="center"/>
          </w:tcPr>
          <w:p w:rsidR="005C1F68" w:rsidRPr="001F7FDD" w:rsidRDefault="005C1F68" w:rsidP="00664021">
            <w:pPr>
              <w:jc w:val="center"/>
              <w:rPr>
                <w:b/>
              </w:rPr>
            </w:pPr>
            <w:r w:rsidRPr="001F7FDD">
              <w:rPr>
                <w:b/>
              </w:rPr>
              <w:t>NİTELİKLİ YATIRIMCILARA GERÇEKLEŞTİRİLECEK İHRAÇLARDA GEREKEN BELGELER</w:t>
            </w:r>
          </w:p>
        </w:tc>
        <w:tc>
          <w:tcPr>
            <w:tcW w:w="3118" w:type="dxa"/>
            <w:vAlign w:val="center"/>
          </w:tcPr>
          <w:p w:rsidR="005C1F68" w:rsidRPr="001F7FDD" w:rsidRDefault="005C1F68" w:rsidP="005C1F68">
            <w:pPr>
              <w:jc w:val="center"/>
            </w:pPr>
            <w:r w:rsidRPr="001F7FDD">
              <w:t xml:space="preserve">Borçlanma Aracı, Kira Sertfikası, </w:t>
            </w:r>
            <w:r w:rsidR="00251DA8" w:rsidRPr="001F7FDD">
              <w:t xml:space="preserve">VDMK, İDMK, VTMK </w:t>
            </w:r>
            <w:r w:rsidRPr="001F7FDD">
              <w:t xml:space="preserve">vb. </w:t>
            </w:r>
          </w:p>
        </w:tc>
        <w:tc>
          <w:tcPr>
            <w:tcW w:w="2552" w:type="dxa"/>
            <w:vAlign w:val="center"/>
          </w:tcPr>
          <w:p w:rsidR="005C1F68" w:rsidRPr="001F7FDD" w:rsidRDefault="005C1F68" w:rsidP="00664021">
            <w:pPr>
              <w:jc w:val="center"/>
            </w:pPr>
            <w:r w:rsidRPr="001F7FDD">
              <w:t>Gayrimenkul / Girişim Sermayesi Yatırım Fonu</w:t>
            </w:r>
          </w:p>
        </w:tc>
      </w:tr>
      <w:tr w:rsidR="001F7FDD" w:rsidRPr="001F7FDD" w:rsidTr="00290889">
        <w:trPr>
          <w:trHeight w:val="191"/>
        </w:trPr>
        <w:tc>
          <w:tcPr>
            <w:tcW w:w="709" w:type="dxa"/>
          </w:tcPr>
          <w:p w:rsidR="005C1F68" w:rsidRPr="001F7FDD" w:rsidRDefault="005C1F68" w:rsidP="00664021">
            <w:pPr>
              <w:jc w:val="both"/>
              <w:rPr>
                <w:b/>
              </w:rPr>
            </w:pPr>
            <w:r w:rsidRPr="001F7FDD">
              <w:rPr>
                <w:b/>
              </w:rPr>
              <w:t>3</w:t>
            </w:r>
          </w:p>
        </w:tc>
        <w:tc>
          <w:tcPr>
            <w:tcW w:w="8789" w:type="dxa"/>
            <w:vAlign w:val="center"/>
          </w:tcPr>
          <w:p w:rsidR="005C1F68" w:rsidRPr="001F7FDD" w:rsidRDefault="005C1F68" w:rsidP="00664021">
            <w:pPr>
              <w:jc w:val="both"/>
              <w:rPr>
                <w:b/>
              </w:rPr>
            </w:pPr>
            <w:r w:rsidRPr="001F7FDD">
              <w:rPr>
                <w:b/>
              </w:rPr>
              <w:t>SPK’ya Yapılacak Başvuru ile Eşanlı Olarak Borsamıza İletilmesi Gerekli Belgeler</w:t>
            </w:r>
          </w:p>
        </w:tc>
        <w:tc>
          <w:tcPr>
            <w:tcW w:w="3118" w:type="dxa"/>
            <w:vAlign w:val="center"/>
          </w:tcPr>
          <w:p w:rsidR="005C1F68" w:rsidRPr="001F7FDD" w:rsidRDefault="005C1F68" w:rsidP="00664021">
            <w:pPr>
              <w:jc w:val="center"/>
            </w:pPr>
          </w:p>
        </w:tc>
        <w:tc>
          <w:tcPr>
            <w:tcW w:w="2552" w:type="dxa"/>
            <w:vAlign w:val="center"/>
          </w:tcPr>
          <w:p w:rsidR="005C1F68" w:rsidRPr="001F7FDD" w:rsidRDefault="005C1F68" w:rsidP="00664021">
            <w:pPr>
              <w:jc w:val="center"/>
            </w:pPr>
          </w:p>
        </w:tc>
      </w:tr>
      <w:tr w:rsidR="001F7FDD" w:rsidRPr="001F7FDD" w:rsidTr="00290889">
        <w:trPr>
          <w:trHeight w:val="181"/>
        </w:trPr>
        <w:tc>
          <w:tcPr>
            <w:tcW w:w="709" w:type="dxa"/>
          </w:tcPr>
          <w:p w:rsidR="00E22E11" w:rsidRPr="001F7FDD" w:rsidRDefault="00E22E11" w:rsidP="00E22E11">
            <w:r w:rsidRPr="001F7FDD">
              <w:t>3.1</w:t>
            </w:r>
          </w:p>
        </w:tc>
        <w:tc>
          <w:tcPr>
            <w:tcW w:w="8789" w:type="dxa"/>
            <w:vAlign w:val="center"/>
          </w:tcPr>
          <w:p w:rsidR="00E22E11" w:rsidRPr="001F7FDD" w:rsidRDefault="00E22E11" w:rsidP="00E22E11">
            <w:pPr>
              <w:jc w:val="both"/>
            </w:pPr>
            <w:r w:rsidRPr="001F7FDD">
              <w:t>Başvuru Detaylarını Belirten Dilekçe</w:t>
            </w:r>
          </w:p>
        </w:tc>
        <w:tc>
          <w:tcPr>
            <w:tcW w:w="3118" w:type="dxa"/>
            <w:vAlign w:val="center"/>
          </w:tcPr>
          <w:p w:rsidR="00E22E11" w:rsidRPr="001F7FDD" w:rsidRDefault="00E22E11" w:rsidP="00E22E11">
            <w:pPr>
              <w:jc w:val="center"/>
            </w:pPr>
            <w:r w:rsidRPr="001F7FDD">
              <w:t>Ek: 1</w:t>
            </w:r>
          </w:p>
        </w:tc>
        <w:tc>
          <w:tcPr>
            <w:tcW w:w="2552" w:type="dxa"/>
            <w:vAlign w:val="center"/>
          </w:tcPr>
          <w:p w:rsidR="00E22E11" w:rsidRPr="001F7FDD" w:rsidRDefault="00E22E11" w:rsidP="00E22E11">
            <w:pPr>
              <w:jc w:val="center"/>
            </w:pPr>
            <w:r w:rsidRPr="001F7FDD">
              <w:t>X</w:t>
            </w:r>
          </w:p>
        </w:tc>
      </w:tr>
      <w:tr w:rsidR="001F7FDD" w:rsidRPr="001F7FDD" w:rsidTr="00290889">
        <w:trPr>
          <w:trHeight w:val="181"/>
        </w:trPr>
        <w:tc>
          <w:tcPr>
            <w:tcW w:w="709" w:type="dxa"/>
          </w:tcPr>
          <w:p w:rsidR="005C1F68" w:rsidRPr="001F7FDD" w:rsidRDefault="005C1F68" w:rsidP="0063560F">
            <w:r w:rsidRPr="001F7FDD">
              <w:t>3.2</w:t>
            </w:r>
          </w:p>
        </w:tc>
        <w:tc>
          <w:tcPr>
            <w:tcW w:w="8789" w:type="dxa"/>
            <w:vAlign w:val="center"/>
          </w:tcPr>
          <w:p w:rsidR="005C1F68" w:rsidRPr="001F7FDD" w:rsidRDefault="005C1F68" w:rsidP="0063560F">
            <w:r w:rsidRPr="001F7FDD">
              <w:t xml:space="preserve">İhraççı tarafından imzalanan </w:t>
            </w:r>
            <w:r w:rsidR="002C3E98" w:rsidRPr="001F7FDD">
              <w:t xml:space="preserve">Bilgi Formu </w:t>
            </w:r>
            <w:r w:rsidR="002C3E98" w:rsidRPr="001F7FDD">
              <w:rPr>
                <w:vertAlign w:val="superscript"/>
              </w:rPr>
              <w:t>(5)</w:t>
            </w:r>
          </w:p>
        </w:tc>
        <w:tc>
          <w:tcPr>
            <w:tcW w:w="3118" w:type="dxa"/>
            <w:vAlign w:val="center"/>
          </w:tcPr>
          <w:p w:rsidR="005C1F68" w:rsidRPr="001F7FDD" w:rsidRDefault="00123016" w:rsidP="0063560F">
            <w:pPr>
              <w:jc w:val="center"/>
            </w:pPr>
            <w:r w:rsidRPr="001F7FDD">
              <w:t>Ek: 3</w:t>
            </w:r>
          </w:p>
        </w:tc>
        <w:tc>
          <w:tcPr>
            <w:tcW w:w="2552" w:type="dxa"/>
            <w:vAlign w:val="center"/>
          </w:tcPr>
          <w:p w:rsidR="005C1F68" w:rsidRPr="001F7FDD" w:rsidRDefault="005C1F68" w:rsidP="0063560F">
            <w:pPr>
              <w:jc w:val="center"/>
            </w:pPr>
          </w:p>
        </w:tc>
      </w:tr>
      <w:tr w:rsidR="001F7FDD" w:rsidRPr="001F7FDD" w:rsidTr="00290889">
        <w:trPr>
          <w:trHeight w:val="181"/>
        </w:trPr>
        <w:tc>
          <w:tcPr>
            <w:tcW w:w="709" w:type="dxa"/>
          </w:tcPr>
          <w:p w:rsidR="005C1F68" w:rsidRPr="001F7FDD" w:rsidRDefault="005C1F68" w:rsidP="0063560F">
            <w:r w:rsidRPr="001F7FDD">
              <w:t>3.3</w:t>
            </w:r>
          </w:p>
        </w:tc>
        <w:tc>
          <w:tcPr>
            <w:tcW w:w="8789" w:type="dxa"/>
            <w:vAlign w:val="center"/>
          </w:tcPr>
          <w:p w:rsidR="005C1F68" w:rsidRPr="001F7FDD" w:rsidRDefault="005C1F68" w:rsidP="0063560F">
            <w:r w:rsidRPr="001F7FDD">
              <w:t>SPK Onaylı İhraç Belgesi</w:t>
            </w:r>
          </w:p>
        </w:tc>
        <w:tc>
          <w:tcPr>
            <w:tcW w:w="3118" w:type="dxa"/>
            <w:vAlign w:val="center"/>
          </w:tcPr>
          <w:p w:rsidR="005C1F68" w:rsidRPr="001F7FDD" w:rsidRDefault="005C1F68" w:rsidP="0063560F">
            <w:pPr>
              <w:jc w:val="center"/>
            </w:pPr>
          </w:p>
        </w:tc>
        <w:tc>
          <w:tcPr>
            <w:tcW w:w="2552" w:type="dxa"/>
            <w:vAlign w:val="center"/>
          </w:tcPr>
          <w:p w:rsidR="005C1F68" w:rsidRPr="001F7FDD" w:rsidRDefault="005C1F68" w:rsidP="0063560F">
            <w:pPr>
              <w:jc w:val="center"/>
            </w:pPr>
            <w:r w:rsidRPr="001F7FDD">
              <w:t>X</w:t>
            </w:r>
          </w:p>
        </w:tc>
      </w:tr>
      <w:tr w:rsidR="001F7FDD" w:rsidRPr="001F7FDD" w:rsidTr="00290889">
        <w:trPr>
          <w:trHeight w:val="191"/>
        </w:trPr>
        <w:tc>
          <w:tcPr>
            <w:tcW w:w="709" w:type="dxa"/>
          </w:tcPr>
          <w:p w:rsidR="005C1F68" w:rsidRPr="001F7FDD" w:rsidRDefault="005C1F68" w:rsidP="0063560F">
            <w:pPr>
              <w:pStyle w:val="ListParagraph"/>
              <w:numPr>
                <w:ilvl w:val="0"/>
                <w:numId w:val="2"/>
              </w:numPr>
              <w:tabs>
                <w:tab w:val="left" w:pos="368"/>
              </w:tabs>
              <w:ind w:left="0" w:right="-426"/>
              <w:jc w:val="both"/>
              <w:rPr>
                <w:rFonts w:asciiTheme="minorHAnsi" w:eastAsiaTheme="minorHAnsi" w:hAnsiTheme="minorHAnsi" w:cstheme="minorBidi"/>
                <w:b/>
                <w:sz w:val="22"/>
                <w:szCs w:val="22"/>
                <w:lang w:val="tr-TR" w:eastAsia="en-US"/>
              </w:rPr>
            </w:pPr>
            <w:r w:rsidRPr="001F7FDD">
              <w:rPr>
                <w:rFonts w:asciiTheme="minorHAnsi" w:eastAsiaTheme="minorHAnsi" w:hAnsiTheme="minorHAnsi" w:cstheme="minorBidi"/>
                <w:b/>
                <w:sz w:val="22"/>
                <w:szCs w:val="22"/>
                <w:lang w:val="tr-TR" w:eastAsia="en-US"/>
              </w:rPr>
              <w:t>4</w:t>
            </w:r>
          </w:p>
        </w:tc>
        <w:tc>
          <w:tcPr>
            <w:tcW w:w="8789" w:type="dxa"/>
            <w:vAlign w:val="center"/>
          </w:tcPr>
          <w:p w:rsidR="005C1F68" w:rsidRPr="001F7FDD" w:rsidRDefault="005C1F68" w:rsidP="00365F70">
            <w:pPr>
              <w:jc w:val="both"/>
              <w:rPr>
                <w:b/>
              </w:rPr>
            </w:pPr>
            <w:r w:rsidRPr="001F7FDD">
              <w:rPr>
                <w:b/>
              </w:rPr>
              <w:t xml:space="preserve">İhraç Belgesi SPK Tarafından Onaylandıktan </w:t>
            </w:r>
            <w:r w:rsidR="00365F70" w:rsidRPr="001F7FDD">
              <w:rPr>
                <w:b/>
              </w:rPr>
              <w:t xml:space="preserve">Sonra, </w:t>
            </w:r>
            <w:r w:rsidRPr="001F7FDD">
              <w:rPr>
                <w:b/>
              </w:rPr>
              <w:t xml:space="preserve"> Satış ile Birlikte Gönderilecek Belgeler</w:t>
            </w:r>
          </w:p>
        </w:tc>
        <w:tc>
          <w:tcPr>
            <w:tcW w:w="3118" w:type="dxa"/>
            <w:vAlign w:val="center"/>
          </w:tcPr>
          <w:p w:rsidR="005C1F68" w:rsidRPr="001F7FDD" w:rsidRDefault="005C1F68" w:rsidP="0063560F">
            <w:pPr>
              <w:jc w:val="center"/>
            </w:pPr>
          </w:p>
        </w:tc>
        <w:tc>
          <w:tcPr>
            <w:tcW w:w="2552" w:type="dxa"/>
            <w:vAlign w:val="center"/>
          </w:tcPr>
          <w:p w:rsidR="005C1F68" w:rsidRPr="001F7FDD" w:rsidRDefault="005C1F68" w:rsidP="0063560F">
            <w:pPr>
              <w:jc w:val="center"/>
            </w:pPr>
          </w:p>
        </w:tc>
      </w:tr>
      <w:tr w:rsidR="001F7FDD" w:rsidRPr="001F7FDD" w:rsidTr="00290889">
        <w:trPr>
          <w:trHeight w:val="191"/>
        </w:trPr>
        <w:tc>
          <w:tcPr>
            <w:tcW w:w="709" w:type="dxa"/>
          </w:tcPr>
          <w:p w:rsidR="005C1F68" w:rsidRPr="001F7FDD" w:rsidRDefault="005C1F68" w:rsidP="0063560F">
            <w:pPr>
              <w:rPr>
                <w:szCs w:val="24"/>
              </w:rPr>
            </w:pPr>
            <w:r w:rsidRPr="001F7FDD">
              <w:rPr>
                <w:szCs w:val="24"/>
              </w:rPr>
              <w:lastRenderedPageBreak/>
              <w:t>4.1</w:t>
            </w:r>
          </w:p>
        </w:tc>
        <w:tc>
          <w:tcPr>
            <w:tcW w:w="8789" w:type="dxa"/>
            <w:vAlign w:val="center"/>
          </w:tcPr>
          <w:p w:rsidR="005C1F68" w:rsidRPr="001F7FDD" w:rsidRDefault="00A15517" w:rsidP="002C3E98">
            <w:r w:rsidRPr="001F7FDD">
              <w:rPr>
                <w:szCs w:val="24"/>
              </w:rPr>
              <w:t xml:space="preserve">İhraç Bilgi / </w:t>
            </w:r>
            <w:r w:rsidR="005C1F68" w:rsidRPr="001F7FDD">
              <w:rPr>
                <w:szCs w:val="24"/>
              </w:rPr>
              <w:t xml:space="preserve">Satış Sonuç Tablosu </w:t>
            </w:r>
            <w:r w:rsidR="005C1F68" w:rsidRPr="001F7FDD">
              <w:rPr>
                <w:vertAlign w:val="superscript"/>
              </w:rPr>
              <w:t>(</w:t>
            </w:r>
            <w:r w:rsidR="002C3E98" w:rsidRPr="001F7FDD">
              <w:rPr>
                <w:vertAlign w:val="superscript"/>
              </w:rPr>
              <w:t>6</w:t>
            </w:r>
            <w:r w:rsidR="005C1F68" w:rsidRPr="001F7FDD">
              <w:rPr>
                <w:vertAlign w:val="superscript"/>
              </w:rPr>
              <w:t>)</w:t>
            </w:r>
          </w:p>
        </w:tc>
        <w:tc>
          <w:tcPr>
            <w:tcW w:w="3118" w:type="dxa"/>
            <w:vAlign w:val="center"/>
          </w:tcPr>
          <w:p w:rsidR="005C1F68" w:rsidRPr="001F7FDD" w:rsidRDefault="00123016" w:rsidP="0063560F">
            <w:pPr>
              <w:jc w:val="center"/>
            </w:pPr>
            <w:r w:rsidRPr="001F7FDD">
              <w:rPr>
                <w:szCs w:val="24"/>
              </w:rPr>
              <w:t>Ek: 7</w:t>
            </w:r>
          </w:p>
        </w:tc>
        <w:tc>
          <w:tcPr>
            <w:tcW w:w="2552" w:type="dxa"/>
            <w:vAlign w:val="center"/>
          </w:tcPr>
          <w:p w:rsidR="005C1F68" w:rsidRPr="001F7FDD" w:rsidRDefault="005C1F68" w:rsidP="0063560F">
            <w:pPr>
              <w:jc w:val="center"/>
            </w:pPr>
            <w:r w:rsidRPr="001F7FDD">
              <w:t>X</w:t>
            </w:r>
          </w:p>
        </w:tc>
      </w:tr>
      <w:tr w:rsidR="001F7FDD" w:rsidRPr="001F7FDD" w:rsidTr="00290889">
        <w:trPr>
          <w:trHeight w:val="187"/>
        </w:trPr>
        <w:tc>
          <w:tcPr>
            <w:tcW w:w="709" w:type="dxa"/>
          </w:tcPr>
          <w:p w:rsidR="005C1F68" w:rsidRPr="001F7FDD" w:rsidRDefault="005C1F68" w:rsidP="005C1F68">
            <w:pPr>
              <w:jc w:val="both"/>
            </w:pPr>
            <w:r w:rsidRPr="001F7FDD">
              <w:t>4.2</w:t>
            </w:r>
          </w:p>
        </w:tc>
        <w:tc>
          <w:tcPr>
            <w:tcW w:w="8789" w:type="dxa"/>
            <w:vAlign w:val="center"/>
          </w:tcPr>
          <w:p w:rsidR="005C1F68" w:rsidRPr="001F7FDD" w:rsidRDefault="005C1F68" w:rsidP="005C1F68">
            <w:pPr>
              <w:jc w:val="both"/>
            </w:pPr>
            <w:r w:rsidRPr="001F7FDD">
              <w:t>Yatırımcı listesi</w:t>
            </w:r>
          </w:p>
        </w:tc>
        <w:tc>
          <w:tcPr>
            <w:tcW w:w="3118" w:type="dxa"/>
            <w:vAlign w:val="center"/>
          </w:tcPr>
          <w:p w:rsidR="005C1F68" w:rsidRPr="001F7FDD" w:rsidRDefault="005C1F68" w:rsidP="005C1F68">
            <w:pPr>
              <w:jc w:val="center"/>
            </w:pPr>
          </w:p>
        </w:tc>
        <w:tc>
          <w:tcPr>
            <w:tcW w:w="2552" w:type="dxa"/>
            <w:vAlign w:val="center"/>
          </w:tcPr>
          <w:p w:rsidR="005C1F68" w:rsidRPr="001F7FDD" w:rsidRDefault="005C1F68" w:rsidP="005C1F68">
            <w:pPr>
              <w:jc w:val="center"/>
            </w:pPr>
            <w:r w:rsidRPr="001F7FDD">
              <w:t>X</w:t>
            </w:r>
          </w:p>
        </w:tc>
      </w:tr>
    </w:tbl>
    <w:p w:rsidR="002C3E98" w:rsidRPr="001F7FDD" w:rsidRDefault="002C3E98" w:rsidP="002C3E98">
      <w:pPr>
        <w:spacing w:after="0"/>
        <w:ind w:left="6" w:right="426" w:hanging="573"/>
        <w:jc w:val="both"/>
        <w:rPr>
          <w:sz w:val="20"/>
        </w:rPr>
      </w:pPr>
      <w:r w:rsidRPr="001F7FDD">
        <w:rPr>
          <w:sz w:val="20"/>
          <w:vertAlign w:val="superscript"/>
        </w:rPr>
        <w:t>(5)</w:t>
      </w:r>
      <w:r w:rsidRPr="001F7FDD">
        <w:rPr>
          <w:sz w:val="20"/>
        </w:rPr>
        <w:t xml:space="preserve"> </w:t>
      </w:r>
      <w:r w:rsidRPr="001F7FDD">
        <w:rPr>
          <w:sz w:val="20"/>
        </w:rPr>
        <w:tab/>
        <w:t>İhraççının paylarının Borsa Pazarlarında işlem görmesi veya kuruluş ve faaliyet izni bakımından BDDK'ya tâbi banka ya da SPK’ya tabi aracı kurum olması yahut ihracın Kira/Gayrimenkul Sertfikası, VDMK, VTMK, İTMK vb. olması durumunda söz konusu belge istenmez.</w:t>
      </w:r>
    </w:p>
    <w:p w:rsidR="007D77CD" w:rsidRPr="001F7FDD" w:rsidRDefault="002C3E98" w:rsidP="002C3E98">
      <w:pPr>
        <w:spacing w:after="0"/>
        <w:ind w:left="6" w:right="568" w:hanging="573"/>
        <w:jc w:val="both"/>
        <w:rPr>
          <w:sz w:val="20"/>
          <w:szCs w:val="20"/>
        </w:rPr>
      </w:pPr>
      <w:r w:rsidRPr="001F7FDD">
        <w:rPr>
          <w:sz w:val="20"/>
          <w:vertAlign w:val="superscript"/>
        </w:rPr>
        <w:t>(6)</w:t>
      </w:r>
      <w:r w:rsidRPr="001F7FDD">
        <w:rPr>
          <w:sz w:val="20"/>
          <w:vertAlign w:val="superscript"/>
        </w:rPr>
        <w:tab/>
      </w:r>
      <w:r w:rsidR="005C1F68" w:rsidRPr="001F7FDD">
        <w:rPr>
          <w:sz w:val="20"/>
        </w:rPr>
        <w:t>İhracın Borsamız Borçlanma Araçları Piyasası Nitelikli Yatırımcıya İhraç Pazarı’nda yapıl</w:t>
      </w:r>
      <w:r w:rsidR="00A745F3" w:rsidRPr="001F7FDD">
        <w:rPr>
          <w:sz w:val="20"/>
        </w:rPr>
        <w:t>acak ol</w:t>
      </w:r>
      <w:r w:rsidR="005C1F68" w:rsidRPr="001F7FDD">
        <w:rPr>
          <w:sz w:val="20"/>
        </w:rPr>
        <w:t>ması durumunda, ihraçtan en az iki iş günü önce ihraca ilişkin bilgileri içeren tablo Borsamıza iletilmelidir</w:t>
      </w:r>
      <w:r w:rsidR="00FD1A10" w:rsidRPr="001F7FDD">
        <w:rPr>
          <w:sz w:val="20"/>
        </w:rPr>
        <w:t>.</w:t>
      </w:r>
    </w:p>
    <w:p w:rsidR="00825001" w:rsidRPr="001F7FDD" w:rsidRDefault="00825001" w:rsidP="00825001">
      <w:pPr>
        <w:spacing w:after="0"/>
        <w:ind w:right="426" w:hanging="567"/>
        <w:jc w:val="both"/>
        <w:rPr>
          <w:sz w:val="20"/>
        </w:rPr>
      </w:pPr>
      <w:r w:rsidRPr="001F7FDD">
        <w:rPr>
          <w:b/>
          <w:sz w:val="20"/>
          <w:vertAlign w:val="superscript"/>
        </w:rPr>
        <w:t>(Not)</w:t>
      </w:r>
      <w:r w:rsidRPr="001F7FDD">
        <w:rPr>
          <w:sz w:val="20"/>
        </w:rPr>
        <w:tab/>
        <w:t>Borsa tarafından değerlendirme aşamasında ilave bilgi ve belge istenebilir.</w:t>
      </w:r>
    </w:p>
    <w:p w:rsidR="007D77CD" w:rsidRPr="001F7FDD" w:rsidRDefault="007D77CD" w:rsidP="007D77CD">
      <w:pPr>
        <w:spacing w:after="0"/>
      </w:pPr>
    </w:p>
    <w:p w:rsidR="007D77CD" w:rsidRPr="001F7FDD" w:rsidRDefault="007D77CD" w:rsidP="007D77CD">
      <w:pPr>
        <w:spacing w:after="0"/>
      </w:pPr>
    </w:p>
    <w:p w:rsidR="003C5A73" w:rsidRPr="001F7FDD" w:rsidRDefault="003C5A73">
      <w:r w:rsidRPr="001F7FDD">
        <w:br w:type="page"/>
      </w:r>
    </w:p>
    <w:p w:rsidR="003C5A73" w:rsidRPr="001F7FDD" w:rsidRDefault="003C5A73" w:rsidP="007D77CD">
      <w:pPr>
        <w:spacing w:after="0"/>
        <w:sectPr w:rsidR="003C5A73" w:rsidRPr="001F7FDD" w:rsidSect="003C5A73">
          <w:footerReference w:type="default" r:id="rId7"/>
          <w:pgSz w:w="16838" w:h="11906" w:orient="landscape"/>
          <w:pgMar w:top="1135" w:right="536" w:bottom="426" w:left="1417" w:header="708" w:footer="708" w:gutter="0"/>
          <w:cols w:space="708"/>
          <w:docGrid w:linePitch="360"/>
        </w:sectPr>
      </w:pPr>
    </w:p>
    <w:p w:rsidR="003C5A73" w:rsidRPr="001F7FDD" w:rsidRDefault="003C5A73" w:rsidP="003C5A73">
      <w:pPr>
        <w:pStyle w:val="ListParagraph"/>
        <w:ind w:left="0" w:right="-142"/>
        <w:rPr>
          <w:b/>
          <w:szCs w:val="24"/>
        </w:rPr>
      </w:pPr>
      <w:r w:rsidRPr="001F7FDD">
        <w:rPr>
          <w:b/>
          <w:szCs w:val="24"/>
        </w:rPr>
        <w:lastRenderedPageBreak/>
        <w:t>Ek: 1 – BORÇLANMA ARAÇLARI / KİRA SERTİFİKALARI BAŞVURU DİLEKÇESİ</w:t>
      </w:r>
    </w:p>
    <w:p w:rsidR="003C5A73" w:rsidRPr="001F7FDD" w:rsidRDefault="003C5A73" w:rsidP="003C5A73">
      <w:pPr>
        <w:rPr>
          <w:rFonts w:ascii="Times New Roman" w:hAnsi="Times New Roman" w:cs="Times New Roman"/>
          <w:b/>
          <w:sz w:val="24"/>
          <w:szCs w:val="24"/>
        </w:rPr>
      </w:pPr>
    </w:p>
    <w:p w:rsidR="006635D6" w:rsidRPr="001F7FDD" w:rsidRDefault="006635D6" w:rsidP="003C5A73">
      <w:pPr>
        <w:rPr>
          <w:rFonts w:ascii="Times New Roman" w:hAnsi="Times New Roman" w:cs="Times New Roman"/>
          <w:b/>
          <w:sz w:val="24"/>
          <w:szCs w:val="24"/>
        </w:rPr>
        <w:sectPr w:rsidR="006635D6" w:rsidRPr="001F7FDD" w:rsidSect="003C5A73">
          <w:footerReference w:type="default" r:id="rId8"/>
          <w:pgSz w:w="11906" w:h="16838"/>
          <w:pgMar w:top="1560" w:right="1417" w:bottom="993" w:left="1417" w:header="708" w:footer="708" w:gutter="0"/>
          <w:cols w:space="708"/>
          <w:docGrid w:linePitch="360"/>
        </w:sectPr>
      </w:pPr>
    </w:p>
    <w:p w:rsidR="003C5A73" w:rsidRPr="001F7FDD" w:rsidRDefault="003C5A73" w:rsidP="003C5A73">
      <w:pPr>
        <w:rPr>
          <w:rFonts w:ascii="Times New Roman" w:hAnsi="Times New Roman" w:cs="Times New Roman"/>
          <w:b/>
          <w:sz w:val="24"/>
          <w:szCs w:val="24"/>
        </w:rPr>
      </w:pPr>
    </w:p>
    <w:p w:rsidR="003C5A73" w:rsidRPr="001F7FDD" w:rsidRDefault="003C5A73" w:rsidP="003C5A73">
      <w:pPr>
        <w:spacing w:after="0" w:line="240" w:lineRule="auto"/>
        <w:ind w:right="-142"/>
        <w:rPr>
          <w:rFonts w:ascii="Times New Roman" w:hAnsi="Times New Roman" w:cs="Times New Roman"/>
          <w:sz w:val="24"/>
          <w:szCs w:val="24"/>
        </w:rPr>
      </w:pPr>
      <w:r w:rsidRPr="001F7FDD">
        <w:rPr>
          <w:rFonts w:ascii="Times New Roman" w:hAnsi="Times New Roman" w:cs="Times New Roman"/>
          <w:sz w:val="24"/>
          <w:szCs w:val="24"/>
        </w:rPr>
        <w:t xml:space="preserve">BORSA İSTANBUL A.Ş.                                                   </w:t>
      </w:r>
      <w:r w:rsidRPr="001F7FDD">
        <w:rPr>
          <w:rFonts w:ascii="Times New Roman" w:hAnsi="Times New Roman" w:cs="Times New Roman"/>
          <w:sz w:val="24"/>
          <w:szCs w:val="24"/>
        </w:rPr>
        <w:tab/>
      </w:r>
      <w:r w:rsidRPr="001F7FDD">
        <w:rPr>
          <w:rFonts w:ascii="Times New Roman" w:hAnsi="Times New Roman" w:cs="Times New Roman"/>
          <w:sz w:val="24"/>
          <w:szCs w:val="24"/>
        </w:rPr>
        <w:tab/>
      </w:r>
      <w:r w:rsidRPr="001F7FDD">
        <w:rPr>
          <w:rFonts w:ascii="Times New Roman" w:hAnsi="Times New Roman" w:cs="Times New Roman"/>
          <w:sz w:val="24"/>
          <w:szCs w:val="24"/>
        </w:rPr>
        <w:tab/>
      </w:r>
      <w:r w:rsidRPr="001F7FDD">
        <w:rPr>
          <w:rFonts w:ascii="Times New Roman" w:hAnsi="Times New Roman" w:cs="Times New Roman"/>
          <w:sz w:val="24"/>
          <w:szCs w:val="24"/>
        </w:rPr>
        <w:tab/>
      </w:r>
      <w:r w:rsidRPr="001F7FDD">
        <w:rPr>
          <w:rFonts w:ascii="Times New Roman" w:hAnsi="Times New Roman" w:cs="Times New Roman"/>
          <w:sz w:val="24"/>
          <w:szCs w:val="24"/>
        </w:rPr>
        <w:tab/>
        <w:t xml:space="preserve">   Tarih</w:t>
      </w:r>
    </w:p>
    <w:p w:rsidR="003C5A73" w:rsidRPr="001F7FDD" w:rsidRDefault="003C5A73" w:rsidP="003C5A73">
      <w:pPr>
        <w:spacing w:after="0" w:line="240" w:lineRule="auto"/>
        <w:ind w:right="-142"/>
        <w:rPr>
          <w:rFonts w:ascii="Times New Roman" w:hAnsi="Times New Roman" w:cs="Times New Roman"/>
          <w:sz w:val="24"/>
          <w:szCs w:val="24"/>
        </w:rPr>
      </w:pPr>
      <w:r w:rsidRPr="001F7FDD">
        <w:rPr>
          <w:rFonts w:ascii="Times New Roman" w:hAnsi="Times New Roman" w:cs="Times New Roman"/>
          <w:sz w:val="24"/>
          <w:szCs w:val="24"/>
        </w:rPr>
        <w:t>KOTASYON DİREKTÖRLÜĞÜNE</w:t>
      </w:r>
    </w:p>
    <w:p w:rsidR="003C5A73" w:rsidRPr="001F7FDD" w:rsidRDefault="003C5A73" w:rsidP="003C5A73">
      <w:pPr>
        <w:tabs>
          <w:tab w:val="left" w:pos="284"/>
        </w:tabs>
        <w:spacing w:after="120" w:line="240" w:lineRule="auto"/>
        <w:ind w:right="-142"/>
        <w:jc w:val="both"/>
        <w:rPr>
          <w:rFonts w:ascii="Times New Roman" w:hAnsi="Times New Roman" w:cs="Times New Roman"/>
          <w:b/>
          <w:sz w:val="24"/>
          <w:szCs w:val="24"/>
        </w:rPr>
      </w:pPr>
    </w:p>
    <w:p w:rsidR="003C5A73" w:rsidRPr="001F7FDD" w:rsidRDefault="003C5A73" w:rsidP="003C5A73">
      <w:pPr>
        <w:tabs>
          <w:tab w:val="left" w:pos="284"/>
        </w:tabs>
        <w:spacing w:after="120" w:line="240" w:lineRule="auto"/>
        <w:ind w:right="-142"/>
        <w:jc w:val="both"/>
        <w:rPr>
          <w:rFonts w:ascii="Times New Roman" w:hAnsi="Times New Roman" w:cs="Times New Roman"/>
          <w:b/>
          <w:sz w:val="24"/>
          <w:szCs w:val="24"/>
        </w:rPr>
      </w:pPr>
    </w:p>
    <w:p w:rsidR="003C5A73" w:rsidRPr="001F7FDD" w:rsidRDefault="003C5A73" w:rsidP="003C5A73">
      <w:pPr>
        <w:tabs>
          <w:tab w:val="left" w:pos="284"/>
        </w:tabs>
        <w:spacing w:after="120" w:line="240" w:lineRule="auto"/>
        <w:ind w:right="-142"/>
        <w:jc w:val="both"/>
        <w:rPr>
          <w:rFonts w:ascii="Times New Roman" w:hAnsi="Times New Roman" w:cs="Times New Roman"/>
          <w:sz w:val="24"/>
          <w:szCs w:val="24"/>
        </w:rPr>
      </w:pPr>
      <w:r w:rsidRPr="001F7FDD">
        <w:rPr>
          <w:rFonts w:ascii="Times New Roman" w:hAnsi="Times New Roman" w:cs="Times New Roman"/>
          <w:sz w:val="24"/>
          <w:szCs w:val="24"/>
        </w:rPr>
        <w:t>… A.Ş.’nin ihraç edeceği aşağıda detayları verilen menkul kıymetlerin Borsanızın ilgili pazarında işlem görebilmesi için gerekli işlemlerin yapılmasını onaylarınıza arz ederiz.</w:t>
      </w:r>
    </w:p>
    <w:p w:rsidR="003C5A73" w:rsidRPr="001F7FDD" w:rsidRDefault="003C5A73" w:rsidP="003C5A73">
      <w:pPr>
        <w:rPr>
          <w:rFonts w:ascii="Times New Roman" w:hAnsi="Times New Roman" w:cs="Times New Roman"/>
          <w:b/>
          <w:sz w:val="24"/>
          <w:szCs w:val="24"/>
        </w:rPr>
      </w:pPr>
    </w:p>
    <w:tbl>
      <w:tblPr>
        <w:tblW w:w="9346" w:type="dxa"/>
        <w:tblCellMar>
          <w:left w:w="0" w:type="dxa"/>
          <w:right w:w="0" w:type="dxa"/>
        </w:tblCellMar>
        <w:tblLook w:val="04A0" w:firstRow="1" w:lastRow="0" w:firstColumn="1" w:lastColumn="0" w:noHBand="0" w:noVBand="1"/>
      </w:tblPr>
      <w:tblGrid>
        <w:gridCol w:w="4101"/>
        <w:gridCol w:w="5245"/>
      </w:tblGrid>
      <w:tr w:rsidR="001F7FDD" w:rsidRPr="001F7FDD" w:rsidTr="009266FD">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1F7FDD" w:rsidRDefault="003C5A73" w:rsidP="009266FD">
            <w:pPr>
              <w:pStyle w:val="Style16"/>
              <w:rPr>
                <w:rFonts w:ascii="Times New Roman" w:hAnsi="Times New Roman"/>
                <w:bCs/>
                <w:lang w:eastAsia="en-US"/>
              </w:rPr>
            </w:pPr>
            <w:r w:rsidRPr="001F7FDD">
              <w:rPr>
                <w:rFonts w:ascii="Times New Roman" w:hAnsi="Times New Roman"/>
                <w:bCs/>
                <w:lang w:eastAsia="en-US"/>
              </w:rPr>
              <w:t>İhraççı Şirket Unvanı</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1F7FDD" w:rsidRDefault="003C5A73" w:rsidP="009266FD">
            <w:pPr>
              <w:pStyle w:val="Style16"/>
              <w:rPr>
                <w:rFonts w:ascii="Times New Roman" w:hAnsi="Times New Roman"/>
                <w:bCs/>
                <w:lang w:eastAsia="en-US"/>
              </w:rPr>
            </w:pPr>
            <w:r w:rsidRPr="001F7FDD">
              <w:rPr>
                <w:rFonts w:ascii="Times New Roman" w:hAnsi="Times New Roman"/>
                <w:bCs/>
                <w:lang w:eastAsia="en-US"/>
              </w:rPr>
              <w:t>SPK’ya Yapılan Limit Başvuru Tutarı</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1F7FDD" w:rsidRDefault="003C5A73" w:rsidP="009266FD">
            <w:pPr>
              <w:pStyle w:val="Style16"/>
              <w:rPr>
                <w:rFonts w:ascii="Times New Roman" w:hAnsi="Times New Roman"/>
                <w:bCs/>
                <w:lang w:eastAsia="en-US"/>
              </w:rPr>
            </w:pPr>
            <w:r w:rsidRPr="001F7FDD">
              <w:rPr>
                <w:rFonts w:ascii="Times New Roman" w:hAnsi="Times New Roman"/>
                <w:bCs/>
                <w:lang w:eastAsia="en-US"/>
              </w:rPr>
              <w:t>Menkul Kıymetin Türü          </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1F7FDD" w:rsidRDefault="003C5A73" w:rsidP="009266FD">
            <w:pPr>
              <w:pStyle w:val="Style16"/>
              <w:rPr>
                <w:rFonts w:ascii="Times New Roman" w:hAnsi="Times New Roman"/>
                <w:bCs/>
                <w:lang w:eastAsia="en-US"/>
              </w:rPr>
            </w:pPr>
            <w:r w:rsidRPr="001F7FDD">
              <w:rPr>
                <w:rFonts w:ascii="Times New Roman" w:hAnsi="Times New Roman"/>
                <w:bCs/>
              </w:rPr>
              <w:t xml:space="preserve">[  ] </w:t>
            </w:r>
            <w:r w:rsidRPr="001F7FDD">
              <w:rPr>
                <w:rFonts w:ascii="Times New Roman" w:hAnsi="Times New Roman"/>
                <w:bCs/>
                <w:lang w:eastAsia="en-US"/>
              </w:rPr>
              <w:t xml:space="preserve">Tahvil / Bono  </w:t>
            </w:r>
          </w:p>
          <w:p w:rsidR="003C5A73" w:rsidRPr="001F7FDD" w:rsidRDefault="003C5A73" w:rsidP="009266FD">
            <w:pPr>
              <w:pStyle w:val="Style16"/>
              <w:rPr>
                <w:rFonts w:ascii="Times New Roman" w:hAnsi="Times New Roman"/>
                <w:bCs/>
                <w:lang w:eastAsia="en-US"/>
              </w:rPr>
            </w:pPr>
            <w:r w:rsidRPr="001F7FDD">
              <w:rPr>
                <w:rFonts w:ascii="Times New Roman" w:hAnsi="Times New Roman"/>
                <w:bCs/>
              </w:rPr>
              <w:t xml:space="preserve">[  ] </w:t>
            </w:r>
            <w:r w:rsidRPr="001F7FDD">
              <w:rPr>
                <w:rFonts w:ascii="Times New Roman" w:hAnsi="Times New Roman"/>
                <w:bCs/>
                <w:lang w:eastAsia="en-US"/>
              </w:rPr>
              <w:t>Kira Sertfikası</w:t>
            </w:r>
          </w:p>
          <w:p w:rsidR="003C5A73" w:rsidRPr="001F7FDD" w:rsidRDefault="003C5A73" w:rsidP="009266FD">
            <w:pPr>
              <w:pStyle w:val="Style16"/>
              <w:rPr>
                <w:rFonts w:ascii="Times New Roman" w:hAnsi="Times New Roman"/>
                <w:bCs/>
                <w:lang w:eastAsia="en-US"/>
              </w:rPr>
            </w:pPr>
            <w:r w:rsidRPr="001F7FDD">
              <w:rPr>
                <w:rFonts w:ascii="Times New Roman" w:hAnsi="Times New Roman"/>
                <w:bCs/>
              </w:rPr>
              <w:t xml:space="preserve">[  ] </w:t>
            </w:r>
            <w:r w:rsidRPr="001F7FDD">
              <w:rPr>
                <w:rFonts w:ascii="Times New Roman" w:hAnsi="Times New Roman"/>
                <w:bCs/>
                <w:lang w:eastAsia="en-US"/>
              </w:rPr>
              <w:t>Gayrimenkul Sertfikası</w:t>
            </w:r>
          </w:p>
          <w:p w:rsidR="003C5A73" w:rsidRPr="001F7FDD" w:rsidRDefault="003C5A73" w:rsidP="009266FD">
            <w:pPr>
              <w:pStyle w:val="Style16"/>
              <w:rPr>
                <w:rFonts w:ascii="Times New Roman" w:hAnsi="Times New Roman"/>
                <w:bCs/>
                <w:lang w:eastAsia="en-US"/>
              </w:rPr>
            </w:pPr>
            <w:r w:rsidRPr="001F7FDD">
              <w:rPr>
                <w:rFonts w:ascii="Times New Roman" w:hAnsi="Times New Roman"/>
                <w:bCs/>
              </w:rPr>
              <w:t xml:space="preserve">[  ] </w:t>
            </w:r>
            <w:r w:rsidRPr="001F7FDD">
              <w:rPr>
                <w:rFonts w:ascii="Times New Roman" w:hAnsi="Times New Roman"/>
                <w:bCs/>
                <w:lang w:eastAsia="en-US"/>
              </w:rPr>
              <w:t>VDMK</w:t>
            </w:r>
          </w:p>
          <w:p w:rsidR="003C5A73" w:rsidRPr="001F7FDD" w:rsidRDefault="003C5A73" w:rsidP="009266FD">
            <w:pPr>
              <w:pStyle w:val="Style16"/>
              <w:rPr>
                <w:rFonts w:ascii="Times New Roman" w:hAnsi="Times New Roman"/>
                <w:bCs/>
                <w:lang w:eastAsia="en-US"/>
              </w:rPr>
            </w:pPr>
            <w:r w:rsidRPr="001F7FDD">
              <w:rPr>
                <w:rFonts w:ascii="Times New Roman" w:hAnsi="Times New Roman"/>
                <w:bCs/>
              </w:rPr>
              <w:t xml:space="preserve">[  ] </w:t>
            </w:r>
            <w:r w:rsidR="00F567A1" w:rsidRPr="001F7FDD">
              <w:rPr>
                <w:rFonts w:ascii="Times New Roman" w:hAnsi="Times New Roman"/>
                <w:bCs/>
                <w:lang w:eastAsia="en-US"/>
              </w:rPr>
              <w:t>İ</w:t>
            </w:r>
            <w:r w:rsidRPr="001F7FDD">
              <w:rPr>
                <w:rFonts w:ascii="Times New Roman" w:hAnsi="Times New Roman"/>
                <w:bCs/>
                <w:lang w:eastAsia="en-US"/>
              </w:rPr>
              <w:t>DMK</w:t>
            </w:r>
          </w:p>
          <w:p w:rsidR="003C5A73" w:rsidRPr="001F7FDD" w:rsidRDefault="003C5A73" w:rsidP="009266FD">
            <w:pPr>
              <w:pStyle w:val="Style16"/>
              <w:rPr>
                <w:rFonts w:ascii="Times New Roman" w:hAnsi="Times New Roman"/>
                <w:bCs/>
                <w:lang w:eastAsia="en-US"/>
              </w:rPr>
            </w:pPr>
            <w:r w:rsidRPr="001F7FDD">
              <w:rPr>
                <w:rFonts w:ascii="Times New Roman" w:hAnsi="Times New Roman"/>
                <w:bCs/>
              </w:rPr>
              <w:t xml:space="preserve">[  ] </w:t>
            </w:r>
            <w:r w:rsidRPr="001F7FDD">
              <w:rPr>
                <w:rFonts w:ascii="Times New Roman" w:hAnsi="Times New Roman"/>
                <w:bCs/>
                <w:lang w:eastAsia="en-US"/>
              </w:rPr>
              <w:t>VTMK</w:t>
            </w:r>
          </w:p>
          <w:p w:rsidR="003C5A73" w:rsidRPr="001F7FDD" w:rsidRDefault="003C5A73" w:rsidP="009266FD">
            <w:pPr>
              <w:pStyle w:val="Style16"/>
              <w:rPr>
                <w:rFonts w:ascii="Times New Roman" w:hAnsi="Times New Roman"/>
                <w:bCs/>
                <w:lang w:eastAsia="en-US"/>
              </w:rPr>
            </w:pPr>
            <w:r w:rsidRPr="001F7FDD">
              <w:rPr>
                <w:rFonts w:ascii="Times New Roman" w:hAnsi="Times New Roman"/>
                <w:bCs/>
              </w:rPr>
              <w:t xml:space="preserve">[  ] </w:t>
            </w:r>
            <w:r w:rsidRPr="001F7FDD">
              <w:rPr>
                <w:rFonts w:ascii="Times New Roman" w:hAnsi="Times New Roman"/>
                <w:bCs/>
                <w:lang w:eastAsia="en-US"/>
              </w:rPr>
              <w:t>İTMK</w:t>
            </w:r>
          </w:p>
          <w:p w:rsidR="003C5A73" w:rsidRPr="001F7FDD" w:rsidRDefault="003C5A73" w:rsidP="009266FD">
            <w:pPr>
              <w:pStyle w:val="Style16"/>
              <w:rPr>
                <w:rFonts w:ascii="Times New Roman" w:hAnsi="Times New Roman"/>
              </w:rPr>
            </w:pPr>
            <w:r w:rsidRPr="001F7FDD">
              <w:rPr>
                <w:rFonts w:ascii="Times New Roman" w:hAnsi="Times New Roman"/>
                <w:bCs/>
              </w:rPr>
              <w:t xml:space="preserve">[  ] </w:t>
            </w:r>
            <w:r w:rsidRPr="001F7FDD">
              <w:rPr>
                <w:rFonts w:ascii="Times New Roman" w:hAnsi="Times New Roman"/>
                <w:bCs/>
                <w:lang w:eastAsia="en-US"/>
              </w:rPr>
              <w:t>Diğer (…………………………..)</w:t>
            </w:r>
          </w:p>
        </w:tc>
      </w:tr>
      <w:tr w:rsidR="003C5A73" w:rsidRPr="001F7FDD" w:rsidTr="009266FD">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1F7FDD" w:rsidRDefault="003C5A73" w:rsidP="009266FD">
            <w:pPr>
              <w:pStyle w:val="Style16"/>
              <w:rPr>
                <w:rFonts w:ascii="Times New Roman" w:hAnsi="Times New Roman"/>
                <w:bCs/>
                <w:lang w:eastAsia="en-US"/>
              </w:rPr>
            </w:pPr>
            <w:r w:rsidRPr="001F7FDD">
              <w:rPr>
                <w:rFonts w:ascii="Times New Roman" w:hAnsi="Times New Roman"/>
                <w:bCs/>
                <w:lang w:eastAsia="en-US"/>
              </w:rPr>
              <w:t>Satış Türü</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A73" w:rsidRPr="001F7FDD" w:rsidRDefault="003C5A73" w:rsidP="009266FD">
            <w:pPr>
              <w:spacing w:after="0" w:line="240" w:lineRule="auto"/>
              <w:rPr>
                <w:rFonts w:ascii="Times New Roman" w:hAnsi="Times New Roman" w:cs="Times New Roman"/>
                <w:bCs/>
                <w:sz w:val="24"/>
                <w:szCs w:val="24"/>
              </w:rPr>
            </w:pPr>
            <w:r w:rsidRPr="001F7FDD">
              <w:rPr>
                <w:rFonts w:ascii="Times New Roman" w:hAnsi="Times New Roman" w:cs="Times New Roman"/>
                <w:bCs/>
                <w:sz w:val="24"/>
                <w:szCs w:val="24"/>
              </w:rPr>
              <w:t>[  ] Halka Arz  </w:t>
            </w:r>
          </w:p>
          <w:p w:rsidR="003C5A73" w:rsidRPr="001F7FDD" w:rsidRDefault="003C5A73" w:rsidP="009266FD">
            <w:pPr>
              <w:spacing w:after="0" w:line="240" w:lineRule="auto"/>
              <w:rPr>
                <w:rFonts w:ascii="Times New Roman" w:hAnsi="Times New Roman" w:cs="Times New Roman"/>
                <w:bCs/>
                <w:sz w:val="24"/>
                <w:szCs w:val="24"/>
              </w:rPr>
            </w:pPr>
            <w:r w:rsidRPr="001F7FDD">
              <w:rPr>
                <w:rFonts w:ascii="Times New Roman" w:hAnsi="Times New Roman" w:cs="Times New Roman"/>
                <w:bCs/>
                <w:sz w:val="24"/>
                <w:szCs w:val="24"/>
              </w:rPr>
              <w:t>[  ] Nitelikli Yatırımcı</w:t>
            </w:r>
            <w:r w:rsidR="00887BAE" w:rsidRPr="001F7FDD">
              <w:rPr>
                <w:rFonts w:ascii="Times New Roman" w:hAnsi="Times New Roman" w:cs="Times New Roman"/>
                <w:bCs/>
                <w:sz w:val="24"/>
                <w:szCs w:val="24"/>
              </w:rPr>
              <w:t>ya Satış</w:t>
            </w:r>
            <w:r w:rsidR="00365F70" w:rsidRPr="001F7FDD">
              <w:rPr>
                <w:rFonts w:ascii="Times New Roman" w:hAnsi="Times New Roman" w:cs="Times New Roman"/>
                <w:bCs/>
                <w:sz w:val="24"/>
                <w:szCs w:val="24"/>
              </w:rPr>
              <w:t xml:space="preserve"> (</w:t>
            </w:r>
            <w:r w:rsidRPr="001F7FDD">
              <w:rPr>
                <w:rFonts w:ascii="Times New Roman" w:hAnsi="Times New Roman" w:cs="Times New Roman"/>
                <w:bCs/>
                <w:sz w:val="24"/>
                <w:szCs w:val="24"/>
              </w:rPr>
              <w:t>Borsa Dışı</w:t>
            </w:r>
            <w:r w:rsidR="00533AD0" w:rsidRPr="001F7FDD">
              <w:rPr>
                <w:rFonts w:ascii="Times New Roman" w:hAnsi="Times New Roman" w:cs="Times New Roman"/>
                <w:bCs/>
                <w:sz w:val="24"/>
                <w:szCs w:val="24"/>
              </w:rPr>
              <w:t>nda Satılara</w:t>
            </w:r>
            <w:r w:rsidR="00365F70" w:rsidRPr="001F7FDD">
              <w:rPr>
                <w:rFonts w:ascii="Times New Roman" w:hAnsi="Times New Roman" w:cs="Times New Roman"/>
                <w:bCs/>
                <w:sz w:val="24"/>
                <w:szCs w:val="24"/>
              </w:rPr>
              <w:t>k</w:t>
            </w:r>
            <w:r w:rsidR="00533AD0" w:rsidRPr="001F7FDD">
              <w:rPr>
                <w:rFonts w:ascii="Times New Roman" w:hAnsi="Times New Roman" w:cs="Times New Roman"/>
                <w:bCs/>
                <w:sz w:val="24"/>
                <w:szCs w:val="24"/>
              </w:rPr>
              <w:t>,</w:t>
            </w:r>
            <w:r w:rsidR="00365F70" w:rsidRPr="001F7FDD">
              <w:rPr>
                <w:rFonts w:ascii="Times New Roman" w:hAnsi="Times New Roman" w:cs="Times New Roman"/>
                <w:bCs/>
                <w:sz w:val="24"/>
                <w:szCs w:val="24"/>
              </w:rPr>
              <w:t xml:space="preserve"> Borsada İşlem Görmesi Talep Edilecek)</w:t>
            </w:r>
          </w:p>
          <w:p w:rsidR="003C5A73" w:rsidRPr="001F7FDD" w:rsidRDefault="003C5A73" w:rsidP="00365F70">
            <w:pPr>
              <w:spacing w:after="0" w:line="240" w:lineRule="auto"/>
              <w:rPr>
                <w:rFonts w:ascii="Times New Roman" w:hAnsi="Times New Roman" w:cs="Times New Roman"/>
                <w:bCs/>
                <w:sz w:val="24"/>
                <w:szCs w:val="24"/>
              </w:rPr>
            </w:pPr>
            <w:r w:rsidRPr="001F7FDD">
              <w:rPr>
                <w:rFonts w:ascii="Times New Roman" w:hAnsi="Times New Roman" w:cs="Times New Roman"/>
                <w:bCs/>
                <w:sz w:val="24"/>
                <w:szCs w:val="24"/>
              </w:rPr>
              <w:t xml:space="preserve">[  ] Nitelikli </w:t>
            </w:r>
            <w:r w:rsidR="00887BAE" w:rsidRPr="001F7FDD">
              <w:rPr>
                <w:rFonts w:ascii="Times New Roman" w:hAnsi="Times New Roman" w:cs="Times New Roman"/>
                <w:bCs/>
                <w:sz w:val="24"/>
                <w:szCs w:val="24"/>
              </w:rPr>
              <w:t xml:space="preserve">Yatırımcıya Satış </w:t>
            </w:r>
            <w:r w:rsidR="00365F70" w:rsidRPr="001F7FDD">
              <w:rPr>
                <w:rFonts w:ascii="Times New Roman" w:hAnsi="Times New Roman" w:cs="Times New Roman"/>
                <w:bCs/>
                <w:sz w:val="24"/>
                <w:szCs w:val="24"/>
              </w:rPr>
              <w:t>(</w:t>
            </w:r>
            <w:r w:rsidRPr="001F7FDD">
              <w:rPr>
                <w:rFonts w:ascii="Times New Roman" w:hAnsi="Times New Roman" w:cs="Times New Roman"/>
                <w:bCs/>
                <w:sz w:val="24"/>
                <w:szCs w:val="24"/>
              </w:rPr>
              <w:t>Borsa N</w:t>
            </w:r>
            <w:r w:rsidR="00365F70" w:rsidRPr="001F7FDD">
              <w:rPr>
                <w:rFonts w:ascii="Times New Roman" w:hAnsi="Times New Roman" w:cs="Times New Roman"/>
                <w:bCs/>
                <w:sz w:val="24"/>
                <w:szCs w:val="24"/>
              </w:rPr>
              <w:t xml:space="preserve">itelikli </w:t>
            </w:r>
            <w:r w:rsidRPr="001F7FDD">
              <w:rPr>
                <w:rFonts w:ascii="Times New Roman" w:hAnsi="Times New Roman" w:cs="Times New Roman"/>
                <w:bCs/>
                <w:sz w:val="24"/>
                <w:szCs w:val="24"/>
              </w:rPr>
              <w:t>Y</w:t>
            </w:r>
            <w:r w:rsidR="00365F70" w:rsidRPr="001F7FDD">
              <w:rPr>
                <w:rFonts w:ascii="Times New Roman" w:hAnsi="Times New Roman" w:cs="Times New Roman"/>
                <w:bCs/>
                <w:sz w:val="24"/>
                <w:szCs w:val="24"/>
              </w:rPr>
              <w:t xml:space="preserve">atırımcıya </w:t>
            </w:r>
            <w:r w:rsidRPr="001F7FDD">
              <w:rPr>
                <w:rFonts w:ascii="Times New Roman" w:hAnsi="Times New Roman" w:cs="Times New Roman"/>
                <w:bCs/>
                <w:sz w:val="24"/>
                <w:szCs w:val="24"/>
              </w:rPr>
              <w:t>İ</w:t>
            </w:r>
            <w:r w:rsidR="00365F70" w:rsidRPr="001F7FDD">
              <w:rPr>
                <w:rFonts w:ascii="Times New Roman" w:hAnsi="Times New Roman" w:cs="Times New Roman"/>
                <w:bCs/>
                <w:sz w:val="24"/>
                <w:szCs w:val="24"/>
              </w:rPr>
              <w:t xml:space="preserve">hraç </w:t>
            </w:r>
            <w:r w:rsidRPr="001F7FDD">
              <w:rPr>
                <w:rFonts w:ascii="Times New Roman" w:hAnsi="Times New Roman" w:cs="Times New Roman"/>
                <w:bCs/>
                <w:sz w:val="24"/>
                <w:szCs w:val="24"/>
              </w:rPr>
              <w:t>P</w:t>
            </w:r>
            <w:r w:rsidR="00365F70" w:rsidRPr="001F7FDD">
              <w:rPr>
                <w:rFonts w:ascii="Times New Roman" w:hAnsi="Times New Roman" w:cs="Times New Roman"/>
                <w:bCs/>
                <w:sz w:val="24"/>
                <w:szCs w:val="24"/>
              </w:rPr>
              <w:t>azarı</w:t>
            </w:r>
            <w:r w:rsidRPr="001F7FDD">
              <w:rPr>
                <w:rFonts w:ascii="Times New Roman" w:hAnsi="Times New Roman" w:cs="Times New Roman"/>
                <w:bCs/>
                <w:sz w:val="24"/>
                <w:szCs w:val="24"/>
              </w:rPr>
              <w:t>’</w:t>
            </w:r>
            <w:r w:rsidR="00365F70" w:rsidRPr="001F7FDD">
              <w:rPr>
                <w:rFonts w:ascii="Times New Roman" w:hAnsi="Times New Roman" w:cs="Times New Roman"/>
                <w:bCs/>
                <w:sz w:val="24"/>
                <w:szCs w:val="24"/>
              </w:rPr>
              <w:t>nda Satılacak)</w:t>
            </w:r>
          </w:p>
        </w:tc>
      </w:tr>
    </w:tbl>
    <w:p w:rsidR="003C5A73" w:rsidRPr="001F7FDD" w:rsidRDefault="003C5A73" w:rsidP="003C5A73">
      <w:pPr>
        <w:spacing w:after="0" w:line="240" w:lineRule="auto"/>
        <w:rPr>
          <w:rFonts w:ascii="Times New Roman" w:hAnsi="Times New Roman" w:cs="Times New Roman"/>
          <w:b/>
          <w:sz w:val="24"/>
          <w:szCs w:val="24"/>
        </w:rPr>
      </w:pPr>
    </w:p>
    <w:p w:rsidR="003C5A73" w:rsidRPr="001F7FDD" w:rsidRDefault="003C5A73" w:rsidP="003C5A73">
      <w:pPr>
        <w:spacing w:after="0" w:line="240" w:lineRule="auto"/>
        <w:rPr>
          <w:rFonts w:ascii="Times New Roman" w:hAnsi="Times New Roman" w:cs="Times New Roman"/>
          <w:sz w:val="24"/>
          <w:szCs w:val="24"/>
        </w:rPr>
      </w:pPr>
    </w:p>
    <w:p w:rsidR="003C5A73" w:rsidRPr="001F7FDD" w:rsidRDefault="003C5A73" w:rsidP="003C5A73">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Gerekli Belgeler Listesi:</w:t>
      </w:r>
    </w:p>
    <w:p w:rsidR="003C5A73" w:rsidRPr="001F7FDD" w:rsidRDefault="003C5A73" w:rsidP="003C5A73">
      <w:pPr>
        <w:spacing w:after="0" w:line="240" w:lineRule="auto"/>
        <w:rPr>
          <w:rFonts w:ascii="Times New Roman" w:hAnsi="Times New Roman" w:cs="Times New Roman"/>
          <w:sz w:val="24"/>
          <w:szCs w:val="24"/>
        </w:rPr>
      </w:pPr>
    </w:p>
    <w:p w:rsidR="003C5A73" w:rsidRPr="001F7FDD" w:rsidRDefault="003C5A73" w:rsidP="003C5A73">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1)</w:t>
      </w:r>
    </w:p>
    <w:p w:rsidR="003C5A73" w:rsidRPr="001F7FDD" w:rsidRDefault="003C5A73" w:rsidP="003C5A73">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2)</w:t>
      </w:r>
    </w:p>
    <w:p w:rsidR="003C5A73" w:rsidRPr="001F7FDD" w:rsidRDefault="003C5A73" w:rsidP="003C5A73">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w:t>
      </w:r>
    </w:p>
    <w:p w:rsidR="003C5A73" w:rsidRPr="001F7FDD" w:rsidRDefault="003C5A73" w:rsidP="003C5A73">
      <w:pPr>
        <w:spacing w:after="0" w:line="240" w:lineRule="auto"/>
        <w:rPr>
          <w:rFonts w:ascii="Times New Roman" w:hAnsi="Times New Roman" w:cs="Times New Roman"/>
          <w:sz w:val="24"/>
          <w:szCs w:val="24"/>
        </w:rPr>
      </w:pPr>
    </w:p>
    <w:p w:rsidR="003C5A73" w:rsidRPr="001F7FDD" w:rsidRDefault="003C5A73" w:rsidP="003C5A73">
      <w:pPr>
        <w:spacing w:after="0" w:line="240" w:lineRule="auto"/>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482"/>
        <w:gridCol w:w="3882"/>
        <w:gridCol w:w="4646"/>
        <w:gridCol w:w="26"/>
      </w:tblGrid>
      <w:tr w:rsidR="001F7FDD" w:rsidRPr="001F7FDD" w:rsidTr="009266FD">
        <w:trPr>
          <w:gridBefore w:val="1"/>
          <w:gridAfter w:val="1"/>
          <w:wBefore w:w="482" w:type="dxa"/>
          <w:wAfter w:w="26" w:type="dxa"/>
          <w:cantSplit/>
          <w:jc w:val="center"/>
        </w:trPr>
        <w:tc>
          <w:tcPr>
            <w:tcW w:w="8528" w:type="dxa"/>
            <w:gridSpan w:val="2"/>
          </w:tcPr>
          <w:p w:rsidR="003C5A73" w:rsidRPr="001F7FDD" w:rsidRDefault="003C5A73" w:rsidP="009266FD">
            <w:pPr>
              <w:spacing w:after="0" w:line="240" w:lineRule="auto"/>
              <w:ind w:right="-142"/>
              <w:jc w:val="center"/>
              <w:rPr>
                <w:rFonts w:ascii="Times New Roman" w:hAnsi="Times New Roman" w:cs="Times New Roman"/>
                <w:snapToGrid w:val="0"/>
                <w:sz w:val="24"/>
                <w:szCs w:val="24"/>
              </w:rPr>
            </w:pPr>
            <w:r w:rsidRPr="001F7FDD">
              <w:rPr>
                <w:rFonts w:ascii="Times New Roman" w:hAnsi="Times New Roman" w:cs="Times New Roman"/>
                <w:snapToGrid w:val="0"/>
                <w:sz w:val="24"/>
                <w:szCs w:val="24"/>
              </w:rPr>
              <w:t>ORTAKLIĞIN/İHRAÇÇININ/ARACI KURUMUN UNVANI</w:t>
            </w:r>
          </w:p>
          <w:p w:rsidR="003C5A73" w:rsidRPr="001F7FDD" w:rsidRDefault="003C5A73" w:rsidP="009266FD">
            <w:pPr>
              <w:spacing w:after="0" w:line="240" w:lineRule="auto"/>
              <w:ind w:right="-142"/>
              <w:jc w:val="center"/>
              <w:rPr>
                <w:rFonts w:ascii="Times New Roman" w:hAnsi="Times New Roman" w:cs="Times New Roman"/>
                <w:snapToGrid w:val="0"/>
                <w:sz w:val="24"/>
                <w:szCs w:val="24"/>
              </w:rPr>
            </w:pPr>
          </w:p>
        </w:tc>
      </w:tr>
      <w:tr w:rsidR="003C5A73" w:rsidRPr="001F7FDD" w:rsidTr="009266FD">
        <w:trPr>
          <w:trHeight w:val="927"/>
          <w:jc w:val="center"/>
        </w:trPr>
        <w:tc>
          <w:tcPr>
            <w:tcW w:w="4364" w:type="dxa"/>
            <w:gridSpan w:val="2"/>
          </w:tcPr>
          <w:p w:rsidR="003C5A73" w:rsidRPr="001F7FDD" w:rsidRDefault="003C5A73" w:rsidP="009266FD">
            <w:pPr>
              <w:spacing w:after="0" w:line="240" w:lineRule="auto"/>
              <w:ind w:right="-142"/>
              <w:jc w:val="center"/>
              <w:rPr>
                <w:rFonts w:ascii="Times New Roman" w:hAnsi="Times New Roman" w:cs="Times New Roman"/>
                <w:snapToGrid w:val="0"/>
                <w:sz w:val="24"/>
                <w:szCs w:val="24"/>
              </w:rPr>
            </w:pPr>
            <w:r w:rsidRPr="001F7FDD">
              <w:rPr>
                <w:rFonts w:ascii="Times New Roman" w:hAnsi="Times New Roman" w:cs="Times New Roman"/>
                <w:snapToGrid w:val="0"/>
                <w:sz w:val="24"/>
                <w:szCs w:val="24"/>
              </w:rPr>
              <w:lastRenderedPageBreak/>
              <w:t>Ortaklığı/İhraççıyı/Aracı Kurumu Temsile Yetkili Kişinin</w:t>
            </w:r>
          </w:p>
          <w:p w:rsidR="003C5A73" w:rsidRPr="001F7FDD" w:rsidRDefault="003C5A73" w:rsidP="009266FD">
            <w:pPr>
              <w:spacing w:after="0" w:line="240" w:lineRule="auto"/>
              <w:ind w:right="-142"/>
              <w:jc w:val="center"/>
              <w:rPr>
                <w:rFonts w:ascii="Times New Roman" w:hAnsi="Times New Roman" w:cs="Times New Roman"/>
                <w:snapToGrid w:val="0"/>
                <w:sz w:val="24"/>
                <w:szCs w:val="24"/>
              </w:rPr>
            </w:pPr>
            <w:r w:rsidRPr="001F7FDD">
              <w:rPr>
                <w:rFonts w:ascii="Times New Roman" w:hAnsi="Times New Roman" w:cs="Times New Roman"/>
                <w:snapToGrid w:val="0"/>
                <w:sz w:val="24"/>
                <w:szCs w:val="24"/>
              </w:rPr>
              <w:t>Adı Soyadı</w:t>
            </w:r>
          </w:p>
          <w:p w:rsidR="003C5A73" w:rsidRPr="001F7FDD" w:rsidRDefault="003C5A73" w:rsidP="009266FD">
            <w:pPr>
              <w:spacing w:after="0" w:line="240" w:lineRule="auto"/>
              <w:ind w:right="-142"/>
              <w:jc w:val="center"/>
              <w:rPr>
                <w:rFonts w:ascii="Times New Roman" w:hAnsi="Times New Roman" w:cs="Times New Roman"/>
                <w:snapToGrid w:val="0"/>
                <w:sz w:val="24"/>
                <w:szCs w:val="24"/>
              </w:rPr>
            </w:pPr>
            <w:r w:rsidRPr="001F7FDD">
              <w:rPr>
                <w:rFonts w:ascii="Times New Roman" w:hAnsi="Times New Roman" w:cs="Times New Roman"/>
                <w:snapToGrid w:val="0"/>
                <w:sz w:val="24"/>
                <w:szCs w:val="24"/>
              </w:rPr>
              <w:t>İmza/Kaşe</w:t>
            </w:r>
          </w:p>
        </w:tc>
        <w:tc>
          <w:tcPr>
            <w:tcW w:w="4672" w:type="dxa"/>
            <w:gridSpan w:val="2"/>
          </w:tcPr>
          <w:p w:rsidR="003C5A73" w:rsidRPr="001F7FDD" w:rsidRDefault="003C5A73" w:rsidP="009266FD">
            <w:pPr>
              <w:spacing w:after="0" w:line="240" w:lineRule="auto"/>
              <w:ind w:right="-142"/>
              <w:jc w:val="center"/>
              <w:rPr>
                <w:rFonts w:ascii="Times New Roman" w:hAnsi="Times New Roman" w:cs="Times New Roman"/>
                <w:snapToGrid w:val="0"/>
                <w:sz w:val="24"/>
                <w:szCs w:val="24"/>
              </w:rPr>
            </w:pPr>
            <w:r w:rsidRPr="001F7FDD">
              <w:rPr>
                <w:rFonts w:ascii="Times New Roman" w:hAnsi="Times New Roman" w:cs="Times New Roman"/>
                <w:snapToGrid w:val="0"/>
                <w:sz w:val="24"/>
                <w:szCs w:val="24"/>
              </w:rPr>
              <w:t>Ortaklığı/İhraççıyı/Aracı Kurumu Temsile Yetkili Kişinin</w:t>
            </w:r>
          </w:p>
          <w:p w:rsidR="003C5A73" w:rsidRPr="001F7FDD" w:rsidRDefault="003C5A73" w:rsidP="009266FD">
            <w:pPr>
              <w:spacing w:after="0" w:line="240" w:lineRule="auto"/>
              <w:ind w:right="-142"/>
              <w:jc w:val="center"/>
              <w:rPr>
                <w:rFonts w:ascii="Times New Roman" w:hAnsi="Times New Roman" w:cs="Times New Roman"/>
                <w:snapToGrid w:val="0"/>
                <w:sz w:val="24"/>
                <w:szCs w:val="24"/>
              </w:rPr>
            </w:pPr>
            <w:r w:rsidRPr="001F7FDD">
              <w:rPr>
                <w:rFonts w:ascii="Times New Roman" w:hAnsi="Times New Roman" w:cs="Times New Roman"/>
                <w:snapToGrid w:val="0"/>
                <w:sz w:val="24"/>
                <w:szCs w:val="24"/>
              </w:rPr>
              <w:t>Adı Soyadı</w:t>
            </w:r>
          </w:p>
          <w:p w:rsidR="003C5A73" w:rsidRPr="001F7FDD" w:rsidRDefault="003C5A73" w:rsidP="009266FD">
            <w:pPr>
              <w:spacing w:after="0" w:line="240" w:lineRule="auto"/>
              <w:ind w:right="-142"/>
              <w:jc w:val="center"/>
              <w:rPr>
                <w:rFonts w:ascii="Times New Roman" w:hAnsi="Times New Roman" w:cs="Times New Roman"/>
                <w:snapToGrid w:val="0"/>
                <w:sz w:val="24"/>
                <w:szCs w:val="24"/>
              </w:rPr>
            </w:pPr>
            <w:r w:rsidRPr="001F7FDD">
              <w:rPr>
                <w:rFonts w:ascii="Times New Roman" w:hAnsi="Times New Roman" w:cs="Times New Roman"/>
                <w:snapToGrid w:val="0"/>
                <w:sz w:val="24"/>
                <w:szCs w:val="24"/>
              </w:rPr>
              <w:t>İmza/Kaşe</w:t>
            </w:r>
          </w:p>
        </w:tc>
      </w:tr>
    </w:tbl>
    <w:p w:rsidR="003C5A73" w:rsidRPr="001F7FDD" w:rsidRDefault="003C5A73" w:rsidP="003C5A73">
      <w:pPr>
        <w:spacing w:after="0" w:line="240" w:lineRule="auto"/>
        <w:rPr>
          <w:rFonts w:ascii="Times New Roman" w:hAnsi="Times New Roman" w:cs="Times New Roman"/>
          <w:sz w:val="24"/>
          <w:szCs w:val="24"/>
        </w:rPr>
      </w:pPr>
    </w:p>
    <w:p w:rsidR="003C5A73" w:rsidRPr="001F7FDD" w:rsidRDefault="003C5A73" w:rsidP="003C5A73">
      <w:pPr>
        <w:pStyle w:val="ListParagraph"/>
        <w:tabs>
          <w:tab w:val="left" w:pos="426"/>
        </w:tabs>
        <w:ind w:left="0" w:right="-142"/>
        <w:jc w:val="both"/>
        <w:rPr>
          <w:snapToGrid w:val="0"/>
          <w:szCs w:val="24"/>
          <w:highlight w:val="green"/>
          <w:vertAlign w:val="superscript"/>
        </w:rPr>
      </w:pPr>
    </w:p>
    <w:p w:rsidR="003C5A73" w:rsidRPr="001F7FDD" w:rsidRDefault="003C5A73" w:rsidP="003C5A73">
      <w:pPr>
        <w:rPr>
          <w:rFonts w:ascii="Times New Roman" w:hAnsi="Times New Roman" w:cs="Times New Roman"/>
          <w:b/>
          <w:sz w:val="24"/>
          <w:szCs w:val="24"/>
        </w:rPr>
      </w:pPr>
    </w:p>
    <w:p w:rsidR="003C5A73" w:rsidRPr="001F7FDD" w:rsidRDefault="003C5A73">
      <w:pPr>
        <w:rPr>
          <w:rFonts w:ascii="Times New Roman" w:hAnsi="Times New Roman" w:cs="Times New Roman"/>
          <w:b/>
          <w:sz w:val="24"/>
          <w:szCs w:val="24"/>
        </w:rPr>
      </w:pPr>
      <w:r w:rsidRPr="001F7FDD">
        <w:rPr>
          <w:b/>
          <w:szCs w:val="24"/>
        </w:rPr>
        <w:br w:type="page"/>
      </w:r>
    </w:p>
    <w:p w:rsidR="003C5A73" w:rsidRPr="001F7FDD" w:rsidRDefault="003C5A73" w:rsidP="003C5A73">
      <w:pPr>
        <w:pStyle w:val="ListParagraph"/>
        <w:ind w:left="0"/>
        <w:rPr>
          <w:b/>
          <w:szCs w:val="24"/>
        </w:rPr>
      </w:pPr>
      <w:r w:rsidRPr="001F7FDD">
        <w:rPr>
          <w:b/>
          <w:szCs w:val="24"/>
        </w:rPr>
        <w:lastRenderedPageBreak/>
        <w:t>Ek: 2 - ORTAKLIK VE HALKA ARZ HAKKINDA BİLGİ FORMU</w:t>
      </w:r>
    </w:p>
    <w:p w:rsidR="003C5A73" w:rsidRPr="001F7FDD" w:rsidRDefault="003C5A73" w:rsidP="003C5A73">
      <w:pPr>
        <w:pStyle w:val="ListParagraph"/>
        <w:ind w:left="0"/>
        <w:rPr>
          <w:szCs w:val="24"/>
        </w:rPr>
      </w:pPr>
    </w:p>
    <w:p w:rsidR="003C5A73" w:rsidRPr="001F7FDD" w:rsidRDefault="003C5A73" w:rsidP="003C5A73">
      <w:pPr>
        <w:pStyle w:val="ListParagraph"/>
        <w:numPr>
          <w:ilvl w:val="1"/>
          <w:numId w:val="4"/>
        </w:numPr>
        <w:tabs>
          <w:tab w:val="left" w:pos="567"/>
        </w:tabs>
        <w:ind w:left="0" w:firstLine="0"/>
        <w:rPr>
          <w:b/>
          <w:szCs w:val="24"/>
        </w:rPr>
      </w:pPr>
      <w:r w:rsidRPr="001F7FDD">
        <w:rPr>
          <w:b/>
          <w:szCs w:val="24"/>
        </w:rPr>
        <w:t>Genel Bilgiler</w:t>
      </w:r>
    </w:p>
    <w:p w:rsidR="003C5A73" w:rsidRPr="001F7FDD" w:rsidRDefault="003C5A73" w:rsidP="003C5A73">
      <w:pPr>
        <w:pStyle w:val="ListParagraph"/>
        <w:tabs>
          <w:tab w:val="left" w:pos="567"/>
        </w:tabs>
        <w:ind w:left="0"/>
        <w:rPr>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Unvanı</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Kuruluş Tarihi</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Faaliyette Bulunduğu Sektör</w:t>
            </w:r>
            <w:r w:rsidRPr="001F7FDD">
              <w:rPr>
                <w:rFonts w:ascii="Times New Roman" w:hAnsi="Times New Roman" w:cs="Times New Roman"/>
                <w:b/>
                <w:sz w:val="24"/>
                <w:szCs w:val="24"/>
              </w:rPr>
              <w:tab/>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Bağlı Bulunduğu Ticaret Sicil Memurluğu</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Ticaret Sicil Numarası</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Bağlı Bulunduğu Vergi Dairesi</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Vergi Kimlik Numarası (VKN)</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Merkez Adresi</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Internet Adresi</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c>
          <w:tcPr>
            <w:tcW w:w="4678" w:type="dxa"/>
            <w:vAlign w:val="center"/>
          </w:tcPr>
          <w:p w:rsidR="003C5A73" w:rsidRPr="001F7FDD" w:rsidRDefault="003C5A73" w:rsidP="009266FD">
            <w:pPr>
              <w:spacing w:after="0" w:line="240" w:lineRule="auto"/>
              <w:rPr>
                <w:rFonts w:ascii="Times New Roman" w:hAnsi="Times New Roman" w:cs="Times New Roman"/>
                <w:b/>
                <w:sz w:val="24"/>
                <w:szCs w:val="24"/>
              </w:rPr>
            </w:pPr>
            <w:r w:rsidRPr="001F7FDD">
              <w:rPr>
                <w:rFonts w:ascii="Times New Roman" w:hAnsi="Times New Roman" w:cs="Times New Roman"/>
                <w:b/>
                <w:sz w:val="24"/>
                <w:szCs w:val="24"/>
              </w:rPr>
              <w:t>Kayıtlı E-posta (KEP) Adresi</w:t>
            </w:r>
          </w:p>
        </w:tc>
        <w:tc>
          <w:tcPr>
            <w:tcW w:w="4678" w:type="dxa"/>
            <w:vAlign w:val="center"/>
          </w:tcPr>
          <w:p w:rsidR="003C5A73" w:rsidRPr="001F7FDD" w:rsidRDefault="003C5A73" w:rsidP="009266FD">
            <w:pPr>
              <w:spacing w:after="0" w:line="240" w:lineRule="auto"/>
              <w:rPr>
                <w:rFonts w:ascii="Times New Roman" w:hAnsi="Times New Roman" w:cs="Times New Roman"/>
                <w:sz w:val="24"/>
                <w:szCs w:val="24"/>
              </w:rPr>
            </w:pPr>
          </w:p>
        </w:tc>
      </w:tr>
    </w:tbl>
    <w:p w:rsidR="003C5A73" w:rsidRPr="001F7FDD" w:rsidRDefault="003C5A73" w:rsidP="003C5A73">
      <w:pPr>
        <w:tabs>
          <w:tab w:val="left" w:pos="567"/>
        </w:tabs>
        <w:spacing w:after="0" w:line="240" w:lineRule="auto"/>
        <w:rPr>
          <w:rFonts w:ascii="Times New Roman" w:hAnsi="Times New Roman" w:cs="Times New Roman"/>
          <w:sz w:val="24"/>
          <w:szCs w:val="24"/>
        </w:rPr>
      </w:pPr>
    </w:p>
    <w:p w:rsidR="003C5A73" w:rsidRPr="001F7FDD" w:rsidRDefault="003C5A73" w:rsidP="003C5A73">
      <w:pPr>
        <w:pStyle w:val="ListParagraph"/>
        <w:numPr>
          <w:ilvl w:val="1"/>
          <w:numId w:val="4"/>
        </w:numPr>
        <w:tabs>
          <w:tab w:val="left" w:pos="567"/>
        </w:tabs>
        <w:ind w:left="0" w:firstLine="0"/>
        <w:rPr>
          <w:b/>
          <w:szCs w:val="24"/>
        </w:rPr>
      </w:pPr>
      <w:r w:rsidRPr="001F7FDD">
        <w:rPr>
          <w:b/>
          <w:szCs w:val="24"/>
        </w:rPr>
        <w:t>Borsa ile İletişim Kuracak Personel</w:t>
      </w:r>
    </w:p>
    <w:p w:rsidR="003C5A73" w:rsidRPr="001F7FDD" w:rsidRDefault="003C5A73" w:rsidP="003C5A73">
      <w:pPr>
        <w:pStyle w:val="ListParagraph"/>
        <w:tabs>
          <w:tab w:val="left" w:pos="567"/>
        </w:tabs>
        <w:ind w:left="0"/>
        <w:rPr>
          <w:b/>
          <w:szCs w:val="24"/>
        </w:rPr>
      </w:pP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046"/>
        <w:gridCol w:w="1498"/>
        <w:gridCol w:w="1192"/>
        <w:gridCol w:w="1725"/>
      </w:tblGrid>
      <w:tr w:rsidR="001F7FDD" w:rsidRPr="001F7FDD" w:rsidTr="009266FD">
        <w:trPr>
          <w:trHeight w:val="252"/>
        </w:trPr>
        <w:tc>
          <w:tcPr>
            <w:tcW w:w="3870" w:type="dxa"/>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Ortaklık Personeli Adı Soyadı</w:t>
            </w:r>
          </w:p>
        </w:tc>
        <w:tc>
          <w:tcPr>
            <w:tcW w:w="1046" w:type="dxa"/>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Görevi</w:t>
            </w:r>
          </w:p>
        </w:tc>
        <w:tc>
          <w:tcPr>
            <w:tcW w:w="1498" w:type="dxa"/>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Telefon No</w:t>
            </w:r>
          </w:p>
        </w:tc>
        <w:tc>
          <w:tcPr>
            <w:tcW w:w="1192" w:type="dxa"/>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Faks No</w:t>
            </w:r>
          </w:p>
        </w:tc>
        <w:tc>
          <w:tcPr>
            <w:tcW w:w="1725" w:type="dxa"/>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E-posta Adresi</w:t>
            </w:r>
          </w:p>
        </w:tc>
      </w:tr>
      <w:tr w:rsidR="001F7FDD" w:rsidRPr="001F7FDD" w:rsidTr="009266FD">
        <w:trPr>
          <w:trHeight w:val="252"/>
        </w:trPr>
        <w:tc>
          <w:tcPr>
            <w:tcW w:w="3870"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1)</w:t>
            </w:r>
          </w:p>
        </w:tc>
        <w:tc>
          <w:tcPr>
            <w:tcW w:w="1046"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1498" w:type="dxa"/>
          </w:tcPr>
          <w:p w:rsidR="003C5A73" w:rsidRPr="001F7FDD" w:rsidRDefault="003C5A73" w:rsidP="009266FD">
            <w:pPr>
              <w:spacing w:after="0" w:line="240" w:lineRule="auto"/>
              <w:rPr>
                <w:rFonts w:ascii="Times New Roman" w:hAnsi="Times New Roman" w:cs="Times New Roman"/>
                <w:sz w:val="24"/>
                <w:szCs w:val="24"/>
              </w:rPr>
            </w:pPr>
          </w:p>
        </w:tc>
        <w:tc>
          <w:tcPr>
            <w:tcW w:w="1192" w:type="dxa"/>
          </w:tcPr>
          <w:p w:rsidR="003C5A73" w:rsidRPr="001F7FDD" w:rsidRDefault="003C5A73" w:rsidP="009266FD">
            <w:pPr>
              <w:spacing w:after="0" w:line="240" w:lineRule="auto"/>
              <w:rPr>
                <w:rFonts w:ascii="Times New Roman" w:hAnsi="Times New Roman" w:cs="Times New Roman"/>
                <w:sz w:val="24"/>
                <w:szCs w:val="24"/>
              </w:rPr>
            </w:pPr>
          </w:p>
        </w:tc>
        <w:tc>
          <w:tcPr>
            <w:tcW w:w="1725" w:type="dxa"/>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rPr>
          <w:trHeight w:val="252"/>
        </w:trPr>
        <w:tc>
          <w:tcPr>
            <w:tcW w:w="3870"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 xml:space="preserve">2) </w:t>
            </w:r>
          </w:p>
        </w:tc>
        <w:tc>
          <w:tcPr>
            <w:tcW w:w="1046"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1498" w:type="dxa"/>
          </w:tcPr>
          <w:p w:rsidR="003C5A73" w:rsidRPr="001F7FDD" w:rsidRDefault="003C5A73" w:rsidP="009266FD">
            <w:pPr>
              <w:spacing w:after="0" w:line="240" w:lineRule="auto"/>
              <w:rPr>
                <w:rFonts w:ascii="Times New Roman" w:hAnsi="Times New Roman" w:cs="Times New Roman"/>
                <w:sz w:val="24"/>
                <w:szCs w:val="24"/>
              </w:rPr>
            </w:pPr>
          </w:p>
        </w:tc>
        <w:tc>
          <w:tcPr>
            <w:tcW w:w="1192" w:type="dxa"/>
          </w:tcPr>
          <w:p w:rsidR="003C5A73" w:rsidRPr="001F7FDD" w:rsidRDefault="003C5A73" w:rsidP="009266FD">
            <w:pPr>
              <w:spacing w:after="0" w:line="240" w:lineRule="auto"/>
              <w:rPr>
                <w:rFonts w:ascii="Times New Roman" w:hAnsi="Times New Roman" w:cs="Times New Roman"/>
                <w:sz w:val="24"/>
                <w:szCs w:val="24"/>
              </w:rPr>
            </w:pPr>
          </w:p>
        </w:tc>
        <w:tc>
          <w:tcPr>
            <w:tcW w:w="1725" w:type="dxa"/>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rPr>
          <w:trHeight w:val="252"/>
        </w:trPr>
        <w:tc>
          <w:tcPr>
            <w:tcW w:w="3870" w:type="dxa"/>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Aracı Kurum Personeli Adı Soyadı</w:t>
            </w:r>
          </w:p>
        </w:tc>
        <w:tc>
          <w:tcPr>
            <w:tcW w:w="1046"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1498" w:type="dxa"/>
          </w:tcPr>
          <w:p w:rsidR="003C5A73" w:rsidRPr="001F7FDD" w:rsidRDefault="003C5A73" w:rsidP="009266FD">
            <w:pPr>
              <w:spacing w:after="0" w:line="240" w:lineRule="auto"/>
              <w:rPr>
                <w:rFonts w:ascii="Times New Roman" w:hAnsi="Times New Roman" w:cs="Times New Roman"/>
                <w:sz w:val="24"/>
                <w:szCs w:val="24"/>
              </w:rPr>
            </w:pPr>
          </w:p>
        </w:tc>
        <w:tc>
          <w:tcPr>
            <w:tcW w:w="1192" w:type="dxa"/>
          </w:tcPr>
          <w:p w:rsidR="003C5A73" w:rsidRPr="001F7FDD" w:rsidRDefault="003C5A73" w:rsidP="009266FD">
            <w:pPr>
              <w:spacing w:after="0" w:line="240" w:lineRule="auto"/>
              <w:rPr>
                <w:rFonts w:ascii="Times New Roman" w:hAnsi="Times New Roman" w:cs="Times New Roman"/>
                <w:sz w:val="24"/>
                <w:szCs w:val="24"/>
              </w:rPr>
            </w:pPr>
          </w:p>
        </w:tc>
        <w:tc>
          <w:tcPr>
            <w:tcW w:w="1725" w:type="dxa"/>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rPr>
          <w:trHeight w:val="252"/>
        </w:trPr>
        <w:tc>
          <w:tcPr>
            <w:tcW w:w="3870"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1)</w:t>
            </w:r>
          </w:p>
        </w:tc>
        <w:tc>
          <w:tcPr>
            <w:tcW w:w="1046"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1498" w:type="dxa"/>
          </w:tcPr>
          <w:p w:rsidR="003C5A73" w:rsidRPr="001F7FDD" w:rsidRDefault="003C5A73" w:rsidP="009266FD">
            <w:pPr>
              <w:spacing w:after="0" w:line="240" w:lineRule="auto"/>
              <w:rPr>
                <w:rFonts w:ascii="Times New Roman" w:hAnsi="Times New Roman" w:cs="Times New Roman"/>
                <w:sz w:val="24"/>
                <w:szCs w:val="24"/>
              </w:rPr>
            </w:pPr>
          </w:p>
        </w:tc>
        <w:tc>
          <w:tcPr>
            <w:tcW w:w="1192" w:type="dxa"/>
          </w:tcPr>
          <w:p w:rsidR="003C5A73" w:rsidRPr="001F7FDD" w:rsidRDefault="003C5A73" w:rsidP="009266FD">
            <w:pPr>
              <w:spacing w:after="0" w:line="240" w:lineRule="auto"/>
              <w:rPr>
                <w:rFonts w:ascii="Times New Roman" w:hAnsi="Times New Roman" w:cs="Times New Roman"/>
                <w:sz w:val="24"/>
                <w:szCs w:val="24"/>
              </w:rPr>
            </w:pPr>
          </w:p>
        </w:tc>
        <w:tc>
          <w:tcPr>
            <w:tcW w:w="1725" w:type="dxa"/>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rPr>
          <w:trHeight w:val="252"/>
        </w:trPr>
        <w:tc>
          <w:tcPr>
            <w:tcW w:w="3870"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 xml:space="preserve">2) </w:t>
            </w:r>
          </w:p>
        </w:tc>
        <w:tc>
          <w:tcPr>
            <w:tcW w:w="1046"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1498" w:type="dxa"/>
          </w:tcPr>
          <w:p w:rsidR="003C5A73" w:rsidRPr="001F7FDD" w:rsidRDefault="003C5A73" w:rsidP="009266FD">
            <w:pPr>
              <w:spacing w:after="0" w:line="240" w:lineRule="auto"/>
              <w:rPr>
                <w:rFonts w:ascii="Times New Roman" w:hAnsi="Times New Roman" w:cs="Times New Roman"/>
                <w:sz w:val="24"/>
                <w:szCs w:val="24"/>
              </w:rPr>
            </w:pPr>
          </w:p>
        </w:tc>
        <w:tc>
          <w:tcPr>
            <w:tcW w:w="1192" w:type="dxa"/>
          </w:tcPr>
          <w:p w:rsidR="003C5A73" w:rsidRPr="001F7FDD" w:rsidRDefault="003C5A73" w:rsidP="009266FD">
            <w:pPr>
              <w:spacing w:after="0" w:line="240" w:lineRule="auto"/>
              <w:rPr>
                <w:rFonts w:ascii="Times New Roman" w:hAnsi="Times New Roman" w:cs="Times New Roman"/>
                <w:sz w:val="24"/>
                <w:szCs w:val="24"/>
              </w:rPr>
            </w:pPr>
          </w:p>
        </w:tc>
        <w:tc>
          <w:tcPr>
            <w:tcW w:w="1725" w:type="dxa"/>
          </w:tcPr>
          <w:p w:rsidR="003C5A73" w:rsidRPr="001F7FDD" w:rsidRDefault="003C5A73" w:rsidP="009266FD">
            <w:pPr>
              <w:spacing w:after="0" w:line="240" w:lineRule="auto"/>
              <w:rPr>
                <w:rFonts w:ascii="Times New Roman" w:hAnsi="Times New Roman" w:cs="Times New Roman"/>
                <w:sz w:val="24"/>
                <w:szCs w:val="24"/>
              </w:rPr>
            </w:pPr>
          </w:p>
        </w:tc>
      </w:tr>
    </w:tbl>
    <w:p w:rsidR="003C5A73" w:rsidRPr="001F7FDD" w:rsidRDefault="003C5A73" w:rsidP="003C5A73">
      <w:pPr>
        <w:pStyle w:val="ListParagraph"/>
        <w:tabs>
          <w:tab w:val="left" w:pos="567"/>
        </w:tabs>
        <w:ind w:left="0"/>
        <w:rPr>
          <w:b/>
          <w:szCs w:val="24"/>
        </w:rPr>
      </w:pPr>
    </w:p>
    <w:p w:rsidR="003C5A73" w:rsidRPr="001F7FDD" w:rsidRDefault="003C5A73" w:rsidP="003C5A73">
      <w:pPr>
        <w:pStyle w:val="ListParagraph"/>
        <w:numPr>
          <w:ilvl w:val="1"/>
          <w:numId w:val="4"/>
        </w:numPr>
        <w:tabs>
          <w:tab w:val="left" w:pos="567"/>
        </w:tabs>
        <w:ind w:left="0" w:firstLine="0"/>
        <w:rPr>
          <w:b/>
          <w:szCs w:val="24"/>
        </w:rPr>
      </w:pPr>
      <w:r w:rsidRPr="001F7FDD">
        <w:rPr>
          <w:b/>
          <w:szCs w:val="24"/>
        </w:rPr>
        <w:t>Mevcut ve Halka Arz Sonrası Oluşacak Ortaklık Yapısı ile Pay İmtiyaz Bilgileri</w:t>
      </w:r>
    </w:p>
    <w:p w:rsidR="003C5A73" w:rsidRPr="001F7FDD" w:rsidRDefault="003C5A73" w:rsidP="003C5A73">
      <w:pPr>
        <w:pStyle w:val="ListParagraph"/>
        <w:tabs>
          <w:tab w:val="left" w:pos="567"/>
        </w:tabs>
        <w:ind w:left="0"/>
        <w:rPr>
          <w:b/>
          <w:szCs w:val="24"/>
        </w:rPr>
      </w:pP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2479"/>
        <w:gridCol w:w="698"/>
        <w:gridCol w:w="2471"/>
        <w:gridCol w:w="689"/>
      </w:tblGrid>
      <w:tr w:rsidR="001F7FDD" w:rsidRPr="001F7FDD" w:rsidTr="009266FD">
        <w:trPr>
          <w:trHeight w:val="228"/>
        </w:trPr>
        <w:tc>
          <w:tcPr>
            <w:tcW w:w="3031" w:type="dxa"/>
            <w:vMerge w:val="restart"/>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Unvanı / Adı Soyadı</w:t>
            </w:r>
          </w:p>
        </w:tc>
        <w:tc>
          <w:tcPr>
            <w:tcW w:w="3177" w:type="dxa"/>
            <w:gridSpan w:val="2"/>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Halka Arz Öncesi</w:t>
            </w:r>
          </w:p>
        </w:tc>
        <w:tc>
          <w:tcPr>
            <w:tcW w:w="3160" w:type="dxa"/>
            <w:gridSpan w:val="2"/>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Halka Arz Sonrası</w:t>
            </w:r>
          </w:p>
        </w:tc>
      </w:tr>
      <w:tr w:rsidR="001F7FDD" w:rsidRPr="001F7FDD" w:rsidTr="009266FD">
        <w:trPr>
          <w:trHeight w:val="228"/>
        </w:trPr>
        <w:tc>
          <w:tcPr>
            <w:tcW w:w="3031" w:type="dxa"/>
            <w:vMerge/>
            <w:vAlign w:val="center"/>
          </w:tcPr>
          <w:p w:rsidR="003C5A73" w:rsidRPr="001F7FDD" w:rsidRDefault="003C5A73" w:rsidP="009266FD">
            <w:pPr>
              <w:spacing w:after="0" w:line="240" w:lineRule="auto"/>
              <w:jc w:val="center"/>
              <w:rPr>
                <w:rFonts w:ascii="Times New Roman" w:hAnsi="Times New Roman" w:cs="Times New Roman"/>
                <w:sz w:val="24"/>
                <w:szCs w:val="24"/>
              </w:rPr>
            </w:pPr>
          </w:p>
        </w:tc>
        <w:tc>
          <w:tcPr>
            <w:tcW w:w="2479" w:type="dxa"/>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Nominal Sermaye (TL)</w:t>
            </w:r>
          </w:p>
        </w:tc>
        <w:tc>
          <w:tcPr>
            <w:tcW w:w="698" w:type="dxa"/>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w:t>
            </w:r>
          </w:p>
        </w:tc>
        <w:tc>
          <w:tcPr>
            <w:tcW w:w="2471" w:type="dxa"/>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Nominal Sermaye (TL)</w:t>
            </w:r>
          </w:p>
        </w:tc>
        <w:tc>
          <w:tcPr>
            <w:tcW w:w="689" w:type="dxa"/>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w:t>
            </w:r>
          </w:p>
        </w:tc>
      </w:tr>
      <w:tr w:rsidR="001F7FDD" w:rsidRPr="001F7FDD" w:rsidTr="009266FD">
        <w:trPr>
          <w:trHeight w:val="228"/>
        </w:trPr>
        <w:tc>
          <w:tcPr>
            <w:tcW w:w="3031"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1)</w:t>
            </w:r>
          </w:p>
        </w:tc>
        <w:tc>
          <w:tcPr>
            <w:tcW w:w="2479"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698" w:type="dxa"/>
          </w:tcPr>
          <w:p w:rsidR="003C5A73" w:rsidRPr="001F7FDD" w:rsidRDefault="003C5A73" w:rsidP="009266FD">
            <w:pPr>
              <w:spacing w:after="0" w:line="240" w:lineRule="auto"/>
              <w:rPr>
                <w:rFonts w:ascii="Times New Roman" w:hAnsi="Times New Roman" w:cs="Times New Roman"/>
                <w:sz w:val="24"/>
                <w:szCs w:val="24"/>
              </w:rPr>
            </w:pPr>
          </w:p>
        </w:tc>
        <w:tc>
          <w:tcPr>
            <w:tcW w:w="2471" w:type="dxa"/>
          </w:tcPr>
          <w:p w:rsidR="003C5A73" w:rsidRPr="001F7FDD" w:rsidRDefault="003C5A73" w:rsidP="009266FD">
            <w:pPr>
              <w:spacing w:after="0" w:line="240" w:lineRule="auto"/>
              <w:rPr>
                <w:rFonts w:ascii="Times New Roman" w:hAnsi="Times New Roman" w:cs="Times New Roman"/>
                <w:sz w:val="24"/>
                <w:szCs w:val="24"/>
              </w:rPr>
            </w:pPr>
          </w:p>
        </w:tc>
        <w:tc>
          <w:tcPr>
            <w:tcW w:w="689" w:type="dxa"/>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rPr>
          <w:trHeight w:val="228"/>
        </w:trPr>
        <w:tc>
          <w:tcPr>
            <w:tcW w:w="3031"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 xml:space="preserve">2) </w:t>
            </w:r>
          </w:p>
        </w:tc>
        <w:tc>
          <w:tcPr>
            <w:tcW w:w="2479"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698" w:type="dxa"/>
          </w:tcPr>
          <w:p w:rsidR="003C5A73" w:rsidRPr="001F7FDD" w:rsidRDefault="003C5A73" w:rsidP="009266FD">
            <w:pPr>
              <w:spacing w:after="0" w:line="240" w:lineRule="auto"/>
              <w:rPr>
                <w:rFonts w:ascii="Times New Roman" w:hAnsi="Times New Roman" w:cs="Times New Roman"/>
                <w:sz w:val="24"/>
                <w:szCs w:val="24"/>
              </w:rPr>
            </w:pPr>
          </w:p>
        </w:tc>
        <w:tc>
          <w:tcPr>
            <w:tcW w:w="2471" w:type="dxa"/>
          </w:tcPr>
          <w:p w:rsidR="003C5A73" w:rsidRPr="001F7FDD" w:rsidRDefault="003C5A73" w:rsidP="009266FD">
            <w:pPr>
              <w:spacing w:after="0" w:line="240" w:lineRule="auto"/>
              <w:rPr>
                <w:rFonts w:ascii="Times New Roman" w:hAnsi="Times New Roman" w:cs="Times New Roman"/>
                <w:sz w:val="24"/>
                <w:szCs w:val="24"/>
              </w:rPr>
            </w:pPr>
          </w:p>
        </w:tc>
        <w:tc>
          <w:tcPr>
            <w:tcW w:w="689" w:type="dxa"/>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rPr>
          <w:trHeight w:val="228"/>
        </w:trPr>
        <w:tc>
          <w:tcPr>
            <w:tcW w:w="3031"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w:t>
            </w:r>
          </w:p>
        </w:tc>
        <w:tc>
          <w:tcPr>
            <w:tcW w:w="2479"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698" w:type="dxa"/>
          </w:tcPr>
          <w:p w:rsidR="003C5A73" w:rsidRPr="001F7FDD" w:rsidRDefault="003C5A73" w:rsidP="009266FD">
            <w:pPr>
              <w:spacing w:after="0" w:line="240" w:lineRule="auto"/>
              <w:rPr>
                <w:rFonts w:ascii="Times New Roman" w:hAnsi="Times New Roman" w:cs="Times New Roman"/>
                <w:sz w:val="24"/>
                <w:szCs w:val="24"/>
              </w:rPr>
            </w:pPr>
          </w:p>
        </w:tc>
        <w:tc>
          <w:tcPr>
            <w:tcW w:w="2471" w:type="dxa"/>
          </w:tcPr>
          <w:p w:rsidR="003C5A73" w:rsidRPr="001F7FDD" w:rsidRDefault="003C5A73" w:rsidP="009266FD">
            <w:pPr>
              <w:spacing w:after="0" w:line="240" w:lineRule="auto"/>
              <w:rPr>
                <w:rFonts w:ascii="Times New Roman" w:hAnsi="Times New Roman" w:cs="Times New Roman"/>
                <w:sz w:val="24"/>
                <w:szCs w:val="24"/>
              </w:rPr>
            </w:pPr>
          </w:p>
        </w:tc>
        <w:tc>
          <w:tcPr>
            <w:tcW w:w="689" w:type="dxa"/>
          </w:tcPr>
          <w:p w:rsidR="003C5A73" w:rsidRPr="001F7FDD" w:rsidRDefault="003C5A73" w:rsidP="009266FD">
            <w:pPr>
              <w:spacing w:after="0" w:line="240" w:lineRule="auto"/>
              <w:rPr>
                <w:rFonts w:ascii="Times New Roman" w:hAnsi="Times New Roman" w:cs="Times New Roman"/>
                <w:sz w:val="24"/>
                <w:szCs w:val="24"/>
              </w:rPr>
            </w:pPr>
          </w:p>
        </w:tc>
      </w:tr>
      <w:tr w:rsidR="001F7FDD" w:rsidRPr="001F7FDD" w:rsidTr="009266FD">
        <w:trPr>
          <w:trHeight w:val="228"/>
        </w:trPr>
        <w:tc>
          <w:tcPr>
            <w:tcW w:w="3031"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Toplam</w:t>
            </w:r>
          </w:p>
        </w:tc>
        <w:tc>
          <w:tcPr>
            <w:tcW w:w="2479"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698" w:type="dxa"/>
          </w:tcPr>
          <w:p w:rsidR="003C5A73" w:rsidRPr="001F7FDD" w:rsidRDefault="003C5A73" w:rsidP="009266FD">
            <w:pPr>
              <w:spacing w:after="0" w:line="240" w:lineRule="auto"/>
              <w:rPr>
                <w:rFonts w:ascii="Times New Roman" w:hAnsi="Times New Roman" w:cs="Times New Roman"/>
                <w:sz w:val="24"/>
                <w:szCs w:val="24"/>
              </w:rPr>
            </w:pPr>
          </w:p>
        </w:tc>
        <w:tc>
          <w:tcPr>
            <w:tcW w:w="2471" w:type="dxa"/>
          </w:tcPr>
          <w:p w:rsidR="003C5A73" w:rsidRPr="001F7FDD" w:rsidRDefault="003C5A73" w:rsidP="009266FD">
            <w:pPr>
              <w:spacing w:after="0" w:line="240" w:lineRule="auto"/>
              <w:rPr>
                <w:rFonts w:ascii="Times New Roman" w:hAnsi="Times New Roman" w:cs="Times New Roman"/>
                <w:sz w:val="24"/>
                <w:szCs w:val="24"/>
              </w:rPr>
            </w:pPr>
          </w:p>
        </w:tc>
        <w:tc>
          <w:tcPr>
            <w:tcW w:w="689" w:type="dxa"/>
          </w:tcPr>
          <w:p w:rsidR="003C5A73" w:rsidRPr="001F7FDD" w:rsidRDefault="003C5A73" w:rsidP="009266FD">
            <w:pPr>
              <w:spacing w:after="0" w:line="240" w:lineRule="auto"/>
              <w:rPr>
                <w:rFonts w:ascii="Times New Roman" w:hAnsi="Times New Roman" w:cs="Times New Roman"/>
                <w:sz w:val="24"/>
                <w:szCs w:val="24"/>
              </w:rPr>
            </w:pPr>
          </w:p>
        </w:tc>
      </w:tr>
    </w:tbl>
    <w:p w:rsidR="003C5A73" w:rsidRPr="001F7FDD" w:rsidRDefault="003C5A73" w:rsidP="003C5A73">
      <w:pPr>
        <w:pStyle w:val="ListParagraph"/>
        <w:tabs>
          <w:tab w:val="left" w:pos="567"/>
        </w:tabs>
        <w:ind w:left="0"/>
        <w:jc w:val="both"/>
        <w:rPr>
          <w:sz w:val="20"/>
        </w:rPr>
      </w:pPr>
      <w:r w:rsidRPr="001F7FDD">
        <w:rPr>
          <w:sz w:val="20"/>
        </w:rPr>
        <w:t xml:space="preserve">(*) Son </w:t>
      </w:r>
      <w:r w:rsidR="00365F70" w:rsidRPr="001F7FDD">
        <w:rPr>
          <w:sz w:val="20"/>
        </w:rPr>
        <w:t>5</w:t>
      </w:r>
      <w:r w:rsidRPr="001F7FDD">
        <w:rPr>
          <w:sz w:val="20"/>
        </w:rPr>
        <w:t xml:space="preserve"> yılda %1 ve üzeri pay devirleri bulunuyorsa detaylı açıklamaya yer verilmesi gerekmektedir.</w:t>
      </w:r>
    </w:p>
    <w:p w:rsidR="003C5A73" w:rsidRPr="001F7FDD" w:rsidRDefault="003C5A73" w:rsidP="003C5A73">
      <w:pPr>
        <w:pStyle w:val="ListParagraph"/>
        <w:tabs>
          <w:tab w:val="left" w:pos="567"/>
        </w:tabs>
        <w:ind w:left="0"/>
        <w:rPr>
          <w:b/>
          <w:szCs w:val="24"/>
        </w:rPr>
      </w:pPr>
    </w:p>
    <w:tbl>
      <w:tblPr>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405"/>
        <w:gridCol w:w="2184"/>
        <w:gridCol w:w="2328"/>
        <w:gridCol w:w="714"/>
      </w:tblGrid>
      <w:tr w:rsidR="001F7FDD" w:rsidRPr="001F7FDD" w:rsidTr="009266FD">
        <w:trPr>
          <w:trHeight w:val="255"/>
        </w:trPr>
        <w:tc>
          <w:tcPr>
            <w:tcW w:w="2764" w:type="dxa"/>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Unvanı / Adı Soyadı</w:t>
            </w:r>
          </w:p>
        </w:tc>
        <w:tc>
          <w:tcPr>
            <w:tcW w:w="1405" w:type="dxa"/>
            <w:vAlign w:val="center"/>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Pay Grubu</w:t>
            </w:r>
          </w:p>
        </w:tc>
        <w:tc>
          <w:tcPr>
            <w:tcW w:w="2184" w:type="dxa"/>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İmtiyaz (Var/Yok)</w:t>
            </w:r>
          </w:p>
        </w:tc>
        <w:tc>
          <w:tcPr>
            <w:tcW w:w="2328" w:type="dxa"/>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Nominal Tutar (TL)</w:t>
            </w:r>
          </w:p>
        </w:tc>
        <w:tc>
          <w:tcPr>
            <w:tcW w:w="714" w:type="dxa"/>
          </w:tcPr>
          <w:p w:rsidR="003C5A73" w:rsidRPr="001F7FDD" w:rsidRDefault="003C5A73" w:rsidP="009266FD">
            <w:pPr>
              <w:spacing w:after="0" w:line="240" w:lineRule="auto"/>
              <w:jc w:val="center"/>
              <w:rPr>
                <w:rFonts w:ascii="Times New Roman" w:hAnsi="Times New Roman" w:cs="Times New Roman"/>
                <w:sz w:val="24"/>
                <w:szCs w:val="24"/>
              </w:rPr>
            </w:pPr>
            <w:r w:rsidRPr="001F7FDD">
              <w:rPr>
                <w:rFonts w:ascii="Times New Roman" w:hAnsi="Times New Roman" w:cs="Times New Roman"/>
                <w:sz w:val="24"/>
                <w:szCs w:val="24"/>
              </w:rPr>
              <w:t>(%)</w:t>
            </w:r>
          </w:p>
        </w:tc>
      </w:tr>
      <w:tr w:rsidR="001F7FDD" w:rsidRPr="001F7FDD" w:rsidTr="009266FD">
        <w:trPr>
          <w:trHeight w:val="255"/>
        </w:trPr>
        <w:tc>
          <w:tcPr>
            <w:tcW w:w="2764" w:type="dxa"/>
            <w:vAlign w:val="center"/>
          </w:tcPr>
          <w:p w:rsidR="003C5A73" w:rsidRPr="001F7FDD" w:rsidRDefault="003C5A73" w:rsidP="009266FD">
            <w:pPr>
              <w:spacing w:after="0" w:line="240" w:lineRule="auto"/>
              <w:rPr>
                <w:rFonts w:ascii="Times New Roman" w:hAnsi="Times New Roman" w:cs="Times New Roman"/>
                <w:sz w:val="24"/>
                <w:szCs w:val="24"/>
              </w:rPr>
            </w:pPr>
            <w:r w:rsidRPr="001F7FDD">
              <w:rPr>
                <w:rFonts w:ascii="Times New Roman" w:hAnsi="Times New Roman" w:cs="Times New Roman"/>
                <w:sz w:val="24"/>
                <w:szCs w:val="24"/>
              </w:rPr>
              <w:t>1)</w:t>
            </w:r>
          </w:p>
        </w:tc>
        <w:tc>
          <w:tcPr>
            <w:tcW w:w="1405" w:type="dxa"/>
            <w:vAlign w:val="center"/>
          </w:tcPr>
          <w:p w:rsidR="003C5A73" w:rsidRPr="001F7FDD" w:rsidRDefault="003C5A73" w:rsidP="009266FD">
            <w:pPr>
              <w:spacing w:after="0" w:line="240" w:lineRule="auto"/>
              <w:rPr>
                <w:rFonts w:ascii="Times New Roman" w:hAnsi="Times New Roman" w:cs="Times New Roman"/>
                <w:sz w:val="24"/>
                <w:szCs w:val="24"/>
              </w:rPr>
            </w:pPr>
          </w:p>
        </w:tc>
        <w:tc>
          <w:tcPr>
            <w:tcW w:w="2184" w:type="dxa"/>
          </w:tcPr>
          <w:p w:rsidR="003C5A73" w:rsidRPr="001F7FDD" w:rsidRDefault="003C5A73" w:rsidP="009266FD">
            <w:pPr>
              <w:spacing w:after="0" w:line="240" w:lineRule="auto"/>
              <w:rPr>
                <w:rFonts w:ascii="Times New Roman" w:hAnsi="Times New Roman" w:cs="Times New Roman"/>
                <w:sz w:val="24"/>
                <w:szCs w:val="24"/>
              </w:rPr>
            </w:pPr>
          </w:p>
        </w:tc>
        <w:tc>
          <w:tcPr>
            <w:tcW w:w="2328" w:type="dxa"/>
          </w:tcPr>
          <w:p w:rsidR="003C5A73" w:rsidRPr="001F7FDD" w:rsidRDefault="003C5A73" w:rsidP="009266FD">
            <w:pPr>
              <w:spacing w:after="0" w:line="240" w:lineRule="auto"/>
              <w:rPr>
                <w:rFonts w:ascii="Times New Roman" w:hAnsi="Times New Roman" w:cs="Times New Roman"/>
                <w:sz w:val="24"/>
                <w:szCs w:val="24"/>
              </w:rPr>
            </w:pPr>
          </w:p>
        </w:tc>
        <w:tc>
          <w:tcPr>
            <w:tcW w:w="714" w:type="dxa"/>
          </w:tcPr>
          <w:p w:rsidR="003C5A73" w:rsidRPr="001F7FDD" w:rsidRDefault="003C5A73" w:rsidP="009266FD">
            <w:pPr>
              <w:spacing w:after="0" w:line="240" w:lineRule="auto"/>
              <w:rPr>
                <w:rFonts w:ascii="Times New Roman" w:hAnsi="Times New Roman" w:cs="Times New Roman"/>
                <w:sz w:val="24"/>
                <w:szCs w:val="24"/>
              </w:rPr>
            </w:pPr>
          </w:p>
        </w:tc>
      </w:tr>
      <w:tr w:rsidR="003C5A73" w:rsidRPr="00B02B70" w:rsidTr="009266FD">
        <w:trPr>
          <w:trHeight w:val="255"/>
        </w:trPr>
        <w:tc>
          <w:tcPr>
            <w:tcW w:w="2764" w:type="dxa"/>
            <w:vAlign w:val="center"/>
          </w:tcPr>
          <w:p w:rsidR="003C5A73" w:rsidRPr="00B02B70" w:rsidRDefault="003C5A73" w:rsidP="00926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405"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2184"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2328"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714"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5"/>
        </w:trPr>
        <w:tc>
          <w:tcPr>
            <w:tcW w:w="2764" w:type="dxa"/>
            <w:vAlign w:val="center"/>
          </w:tcPr>
          <w:p w:rsidR="003C5A73"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5"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2184"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2328"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714" w:type="dxa"/>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pStyle w:val="ListParagraph"/>
        <w:tabs>
          <w:tab w:val="left" w:pos="567"/>
        </w:tabs>
        <w:ind w:left="0"/>
        <w:rPr>
          <w:b/>
          <w:szCs w:val="24"/>
        </w:rPr>
      </w:pPr>
    </w:p>
    <w:p w:rsidR="003C5A73" w:rsidRPr="00B02B70" w:rsidRDefault="003C5A73" w:rsidP="003C5A73">
      <w:pPr>
        <w:pStyle w:val="ListParagraph"/>
        <w:numPr>
          <w:ilvl w:val="1"/>
          <w:numId w:val="4"/>
        </w:numPr>
        <w:tabs>
          <w:tab w:val="left" w:pos="567"/>
        </w:tabs>
        <w:ind w:left="0" w:firstLine="0"/>
        <w:rPr>
          <w:b/>
          <w:szCs w:val="24"/>
        </w:rPr>
      </w:pPr>
      <w:r w:rsidRPr="00B02B70">
        <w:rPr>
          <w:b/>
          <w:szCs w:val="24"/>
        </w:rPr>
        <w:t xml:space="preserve">Yönetim Kurulu Üyeleri </w:t>
      </w:r>
      <w:r>
        <w:rPr>
          <w:b/>
          <w:szCs w:val="24"/>
        </w:rPr>
        <w:t xml:space="preserve">ve Yönetim Kadrosu </w:t>
      </w:r>
      <w:r w:rsidRPr="00B02B70">
        <w:rPr>
          <w:b/>
          <w:szCs w:val="24"/>
        </w:rPr>
        <w:t>Bilgisi</w:t>
      </w:r>
    </w:p>
    <w:p w:rsidR="003C5A73" w:rsidRDefault="003C5A73" w:rsidP="003C5A73">
      <w:pPr>
        <w:pStyle w:val="ListParagraph"/>
        <w:tabs>
          <w:tab w:val="left" w:pos="567"/>
        </w:tabs>
        <w:ind w:left="0"/>
        <w:rPr>
          <w:b/>
          <w:szCs w:val="24"/>
        </w:rPr>
      </w:pPr>
    </w:p>
    <w:tbl>
      <w:tblPr>
        <w:tblW w:w="94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1020"/>
        <w:gridCol w:w="3189"/>
        <w:gridCol w:w="1626"/>
      </w:tblGrid>
      <w:tr w:rsidR="00926ABF" w:rsidRPr="00B02B70" w:rsidTr="00926ABF">
        <w:trPr>
          <w:trHeight w:val="241"/>
        </w:trPr>
        <w:tc>
          <w:tcPr>
            <w:tcW w:w="3602" w:type="dxa"/>
            <w:vAlign w:val="center"/>
          </w:tcPr>
          <w:p w:rsidR="00926ABF" w:rsidRPr="00B02B70" w:rsidRDefault="00926ABF"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Yönetim Kurulu Üyesi Adı Soyadı</w:t>
            </w:r>
          </w:p>
        </w:tc>
        <w:tc>
          <w:tcPr>
            <w:tcW w:w="1020" w:type="dxa"/>
            <w:vAlign w:val="center"/>
          </w:tcPr>
          <w:p w:rsidR="00926ABF" w:rsidRPr="00B02B70" w:rsidRDefault="00926ABF"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tc>
        <w:tc>
          <w:tcPr>
            <w:tcW w:w="3189" w:type="dxa"/>
          </w:tcPr>
          <w:p w:rsidR="00926ABF" w:rsidRPr="00B02B70" w:rsidRDefault="00926ABF"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Şirkette Bulunduğu Süre (Yıl)</w:t>
            </w:r>
          </w:p>
        </w:tc>
        <w:tc>
          <w:tcPr>
            <w:tcW w:w="1626" w:type="dxa"/>
          </w:tcPr>
          <w:p w:rsidR="00926ABF" w:rsidRDefault="00926ABF" w:rsidP="00E95F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e-posta </w:t>
            </w:r>
            <w:r w:rsidR="00E95FB4">
              <w:rPr>
                <w:rFonts w:ascii="Times New Roman" w:hAnsi="Times New Roman" w:cs="Times New Roman"/>
                <w:color w:val="000000"/>
                <w:sz w:val="24"/>
                <w:szCs w:val="24"/>
              </w:rPr>
              <w:t>A</w:t>
            </w:r>
            <w:r>
              <w:rPr>
                <w:rFonts w:ascii="Times New Roman" w:hAnsi="Times New Roman" w:cs="Times New Roman"/>
                <w:color w:val="000000"/>
                <w:sz w:val="24"/>
                <w:szCs w:val="24"/>
              </w:rPr>
              <w:t>dresi</w:t>
            </w:r>
          </w:p>
        </w:tc>
      </w:tr>
      <w:tr w:rsidR="00926ABF" w:rsidRPr="00B02B70" w:rsidTr="00926ABF">
        <w:trPr>
          <w:trHeight w:val="241"/>
        </w:trPr>
        <w:tc>
          <w:tcPr>
            <w:tcW w:w="3602" w:type="dxa"/>
            <w:vAlign w:val="center"/>
          </w:tcPr>
          <w:p w:rsidR="00926ABF" w:rsidRPr="00B02B70" w:rsidRDefault="00926ABF"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20" w:type="dxa"/>
            <w:vAlign w:val="center"/>
          </w:tcPr>
          <w:p w:rsidR="00926ABF" w:rsidRPr="00B02B70" w:rsidRDefault="00926ABF" w:rsidP="009266FD">
            <w:pPr>
              <w:spacing w:after="0" w:line="240" w:lineRule="auto"/>
              <w:rPr>
                <w:rFonts w:ascii="Times New Roman" w:hAnsi="Times New Roman" w:cs="Times New Roman"/>
                <w:color w:val="000000"/>
                <w:sz w:val="24"/>
                <w:szCs w:val="24"/>
              </w:rPr>
            </w:pPr>
          </w:p>
        </w:tc>
        <w:tc>
          <w:tcPr>
            <w:tcW w:w="3189" w:type="dxa"/>
          </w:tcPr>
          <w:p w:rsidR="00926ABF" w:rsidRPr="00B02B70" w:rsidRDefault="00926ABF" w:rsidP="009266FD">
            <w:pPr>
              <w:spacing w:after="0" w:line="240" w:lineRule="auto"/>
              <w:rPr>
                <w:rFonts w:ascii="Times New Roman" w:hAnsi="Times New Roman" w:cs="Times New Roman"/>
                <w:color w:val="000000"/>
                <w:sz w:val="24"/>
                <w:szCs w:val="24"/>
              </w:rPr>
            </w:pPr>
          </w:p>
        </w:tc>
        <w:tc>
          <w:tcPr>
            <w:tcW w:w="1626" w:type="dxa"/>
          </w:tcPr>
          <w:p w:rsidR="00926ABF" w:rsidRPr="00B02B70" w:rsidRDefault="00926ABF" w:rsidP="009266FD">
            <w:pPr>
              <w:spacing w:after="0" w:line="240" w:lineRule="auto"/>
              <w:rPr>
                <w:rFonts w:ascii="Times New Roman" w:hAnsi="Times New Roman" w:cs="Times New Roman"/>
                <w:color w:val="000000"/>
                <w:sz w:val="24"/>
                <w:szCs w:val="24"/>
              </w:rPr>
            </w:pPr>
          </w:p>
        </w:tc>
      </w:tr>
      <w:tr w:rsidR="00926ABF" w:rsidRPr="00B02B70" w:rsidTr="00926ABF">
        <w:trPr>
          <w:trHeight w:val="241"/>
        </w:trPr>
        <w:tc>
          <w:tcPr>
            <w:tcW w:w="3602" w:type="dxa"/>
            <w:vAlign w:val="center"/>
          </w:tcPr>
          <w:p w:rsidR="00926ABF" w:rsidRPr="00B02B70" w:rsidRDefault="00926ABF" w:rsidP="00926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020" w:type="dxa"/>
            <w:vAlign w:val="center"/>
          </w:tcPr>
          <w:p w:rsidR="00926ABF" w:rsidRPr="00B02B70" w:rsidRDefault="00926ABF" w:rsidP="009266FD">
            <w:pPr>
              <w:spacing w:after="0" w:line="240" w:lineRule="auto"/>
              <w:rPr>
                <w:rFonts w:ascii="Times New Roman" w:hAnsi="Times New Roman" w:cs="Times New Roman"/>
                <w:color w:val="000000"/>
                <w:sz w:val="24"/>
                <w:szCs w:val="24"/>
              </w:rPr>
            </w:pPr>
          </w:p>
        </w:tc>
        <w:tc>
          <w:tcPr>
            <w:tcW w:w="3189" w:type="dxa"/>
          </w:tcPr>
          <w:p w:rsidR="00926ABF" w:rsidRPr="00B02B70" w:rsidRDefault="00926ABF" w:rsidP="009266FD">
            <w:pPr>
              <w:spacing w:after="0" w:line="240" w:lineRule="auto"/>
              <w:rPr>
                <w:rFonts w:ascii="Times New Roman" w:hAnsi="Times New Roman" w:cs="Times New Roman"/>
                <w:color w:val="000000"/>
                <w:sz w:val="24"/>
                <w:szCs w:val="24"/>
              </w:rPr>
            </w:pPr>
          </w:p>
        </w:tc>
        <w:tc>
          <w:tcPr>
            <w:tcW w:w="1626" w:type="dxa"/>
          </w:tcPr>
          <w:p w:rsidR="00926ABF" w:rsidRPr="00B02B70" w:rsidRDefault="00926ABF" w:rsidP="009266FD">
            <w:pPr>
              <w:spacing w:after="0" w:line="240" w:lineRule="auto"/>
              <w:rPr>
                <w:rFonts w:ascii="Times New Roman" w:hAnsi="Times New Roman" w:cs="Times New Roman"/>
                <w:color w:val="000000"/>
                <w:sz w:val="24"/>
                <w:szCs w:val="24"/>
              </w:rPr>
            </w:pPr>
          </w:p>
        </w:tc>
      </w:tr>
      <w:tr w:rsidR="00926ABF" w:rsidRPr="00B02B70" w:rsidTr="00926ABF">
        <w:trPr>
          <w:trHeight w:val="241"/>
        </w:trPr>
        <w:tc>
          <w:tcPr>
            <w:tcW w:w="3602" w:type="dxa"/>
            <w:vAlign w:val="center"/>
          </w:tcPr>
          <w:p w:rsidR="00926ABF" w:rsidRDefault="00926ABF"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20" w:type="dxa"/>
            <w:vAlign w:val="center"/>
          </w:tcPr>
          <w:p w:rsidR="00926ABF" w:rsidRPr="00B02B70" w:rsidRDefault="00926ABF" w:rsidP="009266FD">
            <w:pPr>
              <w:spacing w:after="0" w:line="240" w:lineRule="auto"/>
              <w:rPr>
                <w:rFonts w:ascii="Times New Roman" w:hAnsi="Times New Roman" w:cs="Times New Roman"/>
                <w:color w:val="000000"/>
                <w:sz w:val="24"/>
                <w:szCs w:val="24"/>
              </w:rPr>
            </w:pPr>
          </w:p>
        </w:tc>
        <w:tc>
          <w:tcPr>
            <w:tcW w:w="3189" w:type="dxa"/>
          </w:tcPr>
          <w:p w:rsidR="00926ABF" w:rsidRPr="00B02B70" w:rsidRDefault="00926ABF" w:rsidP="009266FD">
            <w:pPr>
              <w:spacing w:after="0" w:line="240" w:lineRule="auto"/>
              <w:rPr>
                <w:rFonts w:ascii="Times New Roman" w:hAnsi="Times New Roman" w:cs="Times New Roman"/>
                <w:color w:val="000000"/>
                <w:sz w:val="24"/>
                <w:szCs w:val="24"/>
              </w:rPr>
            </w:pPr>
          </w:p>
        </w:tc>
        <w:tc>
          <w:tcPr>
            <w:tcW w:w="1626" w:type="dxa"/>
          </w:tcPr>
          <w:p w:rsidR="00926ABF" w:rsidRPr="00B02B70" w:rsidRDefault="00926ABF" w:rsidP="009266FD">
            <w:pPr>
              <w:spacing w:after="0" w:line="240" w:lineRule="auto"/>
              <w:rPr>
                <w:rFonts w:ascii="Times New Roman" w:hAnsi="Times New Roman" w:cs="Times New Roman"/>
                <w:color w:val="000000"/>
                <w:sz w:val="24"/>
                <w:szCs w:val="24"/>
              </w:rPr>
            </w:pPr>
          </w:p>
        </w:tc>
      </w:tr>
    </w:tbl>
    <w:p w:rsidR="003C5A73" w:rsidRDefault="003C5A73" w:rsidP="003C5A73">
      <w:pPr>
        <w:pStyle w:val="ListParagraph"/>
        <w:tabs>
          <w:tab w:val="left" w:pos="567"/>
        </w:tabs>
        <w:ind w:left="0"/>
        <w:rPr>
          <w:b/>
          <w:szCs w:val="24"/>
        </w:rPr>
      </w:pPr>
    </w:p>
    <w:p w:rsidR="003B4EDE" w:rsidRDefault="003B4EDE" w:rsidP="003C5A73">
      <w:pPr>
        <w:pStyle w:val="ListParagraph"/>
        <w:tabs>
          <w:tab w:val="left" w:pos="567"/>
        </w:tabs>
        <w:ind w:left="0"/>
        <w:rPr>
          <w:b/>
          <w:szCs w:val="24"/>
        </w:rPr>
      </w:pPr>
    </w:p>
    <w:tbl>
      <w:tblPr>
        <w:tblW w:w="9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1049"/>
        <w:gridCol w:w="3281"/>
        <w:gridCol w:w="1673"/>
      </w:tblGrid>
      <w:tr w:rsidR="00926ABF" w:rsidRPr="00B02B70" w:rsidTr="00926ABF">
        <w:trPr>
          <w:trHeight w:val="241"/>
        </w:trPr>
        <w:tc>
          <w:tcPr>
            <w:tcW w:w="3282" w:type="dxa"/>
            <w:vAlign w:val="center"/>
          </w:tcPr>
          <w:p w:rsidR="00926ABF" w:rsidRPr="00B02B70" w:rsidRDefault="00926ABF" w:rsidP="00926AB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Üst </w:t>
            </w:r>
            <w:r w:rsidR="00CA38F2">
              <w:rPr>
                <w:rFonts w:ascii="Times New Roman" w:hAnsi="Times New Roman" w:cs="Times New Roman"/>
                <w:color w:val="000000"/>
                <w:sz w:val="24"/>
                <w:szCs w:val="24"/>
              </w:rPr>
              <w:t xml:space="preserve">Düzey </w:t>
            </w:r>
            <w:r>
              <w:rPr>
                <w:rFonts w:ascii="Times New Roman" w:hAnsi="Times New Roman" w:cs="Times New Roman"/>
                <w:color w:val="000000"/>
                <w:sz w:val="24"/>
                <w:szCs w:val="24"/>
              </w:rPr>
              <w:t>Yönetici Adı Soyadı</w:t>
            </w:r>
          </w:p>
        </w:tc>
        <w:tc>
          <w:tcPr>
            <w:tcW w:w="1049" w:type="dxa"/>
            <w:vAlign w:val="center"/>
          </w:tcPr>
          <w:p w:rsidR="00926ABF" w:rsidRPr="00B02B70" w:rsidRDefault="00926ABF" w:rsidP="00926AB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tc>
        <w:tc>
          <w:tcPr>
            <w:tcW w:w="3281" w:type="dxa"/>
          </w:tcPr>
          <w:p w:rsidR="00926ABF" w:rsidRPr="00B02B70" w:rsidRDefault="00926ABF" w:rsidP="00926AB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Şirkette Bulunduğu Süre (Yıl)</w:t>
            </w:r>
          </w:p>
        </w:tc>
        <w:tc>
          <w:tcPr>
            <w:tcW w:w="1673" w:type="dxa"/>
          </w:tcPr>
          <w:p w:rsidR="00926ABF" w:rsidRDefault="00926ABF" w:rsidP="00E95F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e-posta </w:t>
            </w:r>
            <w:r w:rsidR="00E95FB4">
              <w:rPr>
                <w:rFonts w:ascii="Times New Roman" w:hAnsi="Times New Roman" w:cs="Times New Roman"/>
                <w:color w:val="000000"/>
                <w:sz w:val="24"/>
                <w:szCs w:val="24"/>
              </w:rPr>
              <w:t>A</w:t>
            </w:r>
            <w:r>
              <w:rPr>
                <w:rFonts w:ascii="Times New Roman" w:hAnsi="Times New Roman" w:cs="Times New Roman"/>
                <w:color w:val="000000"/>
                <w:sz w:val="24"/>
                <w:szCs w:val="24"/>
              </w:rPr>
              <w:t>dresi</w:t>
            </w:r>
          </w:p>
        </w:tc>
      </w:tr>
      <w:tr w:rsidR="00926ABF" w:rsidRPr="00B02B70" w:rsidTr="00926ABF">
        <w:trPr>
          <w:trHeight w:val="241"/>
        </w:trPr>
        <w:tc>
          <w:tcPr>
            <w:tcW w:w="3282" w:type="dxa"/>
            <w:vAlign w:val="center"/>
          </w:tcPr>
          <w:p w:rsidR="00926ABF" w:rsidRPr="00B02B70" w:rsidRDefault="00926ABF" w:rsidP="00926A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49" w:type="dxa"/>
            <w:vAlign w:val="center"/>
          </w:tcPr>
          <w:p w:rsidR="00926ABF" w:rsidRPr="00B02B70" w:rsidRDefault="00926ABF" w:rsidP="00926ABF">
            <w:pPr>
              <w:spacing w:after="0" w:line="240" w:lineRule="auto"/>
              <w:rPr>
                <w:rFonts w:ascii="Times New Roman" w:hAnsi="Times New Roman" w:cs="Times New Roman"/>
                <w:color w:val="000000"/>
                <w:sz w:val="24"/>
                <w:szCs w:val="24"/>
              </w:rPr>
            </w:pPr>
          </w:p>
        </w:tc>
        <w:tc>
          <w:tcPr>
            <w:tcW w:w="3281" w:type="dxa"/>
          </w:tcPr>
          <w:p w:rsidR="00926ABF" w:rsidRPr="00B02B70" w:rsidRDefault="00926ABF" w:rsidP="00926ABF">
            <w:pPr>
              <w:spacing w:after="0" w:line="240" w:lineRule="auto"/>
              <w:rPr>
                <w:rFonts w:ascii="Times New Roman" w:hAnsi="Times New Roman" w:cs="Times New Roman"/>
                <w:color w:val="000000"/>
                <w:sz w:val="24"/>
                <w:szCs w:val="24"/>
              </w:rPr>
            </w:pPr>
          </w:p>
        </w:tc>
        <w:tc>
          <w:tcPr>
            <w:tcW w:w="1673" w:type="dxa"/>
          </w:tcPr>
          <w:p w:rsidR="00926ABF" w:rsidRPr="00B02B70" w:rsidRDefault="00926ABF" w:rsidP="00926ABF">
            <w:pPr>
              <w:spacing w:after="0" w:line="240" w:lineRule="auto"/>
              <w:rPr>
                <w:rFonts w:ascii="Times New Roman" w:hAnsi="Times New Roman" w:cs="Times New Roman"/>
                <w:color w:val="000000"/>
                <w:sz w:val="24"/>
                <w:szCs w:val="24"/>
              </w:rPr>
            </w:pPr>
          </w:p>
        </w:tc>
      </w:tr>
      <w:tr w:rsidR="00926ABF" w:rsidRPr="00B02B70" w:rsidTr="00926ABF">
        <w:trPr>
          <w:trHeight w:val="241"/>
        </w:trPr>
        <w:tc>
          <w:tcPr>
            <w:tcW w:w="3282" w:type="dxa"/>
            <w:vAlign w:val="center"/>
          </w:tcPr>
          <w:p w:rsidR="00926ABF" w:rsidRPr="00B02B70" w:rsidRDefault="00926ABF" w:rsidP="00926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049" w:type="dxa"/>
            <w:vAlign w:val="center"/>
          </w:tcPr>
          <w:p w:rsidR="00926ABF" w:rsidRPr="00B02B70" w:rsidRDefault="00926ABF" w:rsidP="00926ABF">
            <w:pPr>
              <w:spacing w:after="0" w:line="240" w:lineRule="auto"/>
              <w:rPr>
                <w:rFonts w:ascii="Times New Roman" w:hAnsi="Times New Roman" w:cs="Times New Roman"/>
                <w:color w:val="000000"/>
                <w:sz w:val="24"/>
                <w:szCs w:val="24"/>
              </w:rPr>
            </w:pPr>
          </w:p>
        </w:tc>
        <w:tc>
          <w:tcPr>
            <w:tcW w:w="3281" w:type="dxa"/>
          </w:tcPr>
          <w:p w:rsidR="00926ABF" w:rsidRPr="00B02B70" w:rsidRDefault="00926ABF" w:rsidP="00926ABF">
            <w:pPr>
              <w:spacing w:after="0" w:line="240" w:lineRule="auto"/>
              <w:rPr>
                <w:rFonts w:ascii="Times New Roman" w:hAnsi="Times New Roman" w:cs="Times New Roman"/>
                <w:color w:val="000000"/>
                <w:sz w:val="24"/>
                <w:szCs w:val="24"/>
              </w:rPr>
            </w:pPr>
          </w:p>
        </w:tc>
        <w:tc>
          <w:tcPr>
            <w:tcW w:w="1673" w:type="dxa"/>
          </w:tcPr>
          <w:p w:rsidR="00926ABF" w:rsidRPr="00B02B70" w:rsidRDefault="00926ABF" w:rsidP="00926ABF">
            <w:pPr>
              <w:spacing w:after="0" w:line="240" w:lineRule="auto"/>
              <w:rPr>
                <w:rFonts w:ascii="Times New Roman" w:hAnsi="Times New Roman" w:cs="Times New Roman"/>
                <w:color w:val="000000"/>
                <w:sz w:val="24"/>
                <w:szCs w:val="24"/>
              </w:rPr>
            </w:pPr>
          </w:p>
        </w:tc>
      </w:tr>
      <w:tr w:rsidR="00926ABF" w:rsidRPr="00B02B70" w:rsidTr="00926ABF">
        <w:trPr>
          <w:trHeight w:val="241"/>
        </w:trPr>
        <w:tc>
          <w:tcPr>
            <w:tcW w:w="3282" w:type="dxa"/>
            <w:vAlign w:val="center"/>
          </w:tcPr>
          <w:p w:rsidR="00926ABF" w:rsidRDefault="00926ABF" w:rsidP="00926A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49" w:type="dxa"/>
            <w:vAlign w:val="center"/>
          </w:tcPr>
          <w:p w:rsidR="00926ABF" w:rsidRPr="00B02B70" w:rsidRDefault="00926ABF" w:rsidP="00926ABF">
            <w:pPr>
              <w:spacing w:after="0" w:line="240" w:lineRule="auto"/>
              <w:rPr>
                <w:rFonts w:ascii="Times New Roman" w:hAnsi="Times New Roman" w:cs="Times New Roman"/>
                <w:color w:val="000000"/>
                <w:sz w:val="24"/>
                <w:szCs w:val="24"/>
              </w:rPr>
            </w:pPr>
          </w:p>
        </w:tc>
        <w:tc>
          <w:tcPr>
            <w:tcW w:w="3281" w:type="dxa"/>
          </w:tcPr>
          <w:p w:rsidR="00926ABF" w:rsidRPr="00B02B70" w:rsidRDefault="00926ABF" w:rsidP="00926ABF">
            <w:pPr>
              <w:spacing w:after="0" w:line="240" w:lineRule="auto"/>
              <w:rPr>
                <w:rFonts w:ascii="Times New Roman" w:hAnsi="Times New Roman" w:cs="Times New Roman"/>
                <w:color w:val="000000"/>
                <w:sz w:val="24"/>
                <w:szCs w:val="24"/>
              </w:rPr>
            </w:pPr>
          </w:p>
        </w:tc>
        <w:tc>
          <w:tcPr>
            <w:tcW w:w="1673" w:type="dxa"/>
          </w:tcPr>
          <w:p w:rsidR="00926ABF" w:rsidRPr="00B02B70" w:rsidRDefault="00926ABF" w:rsidP="00926ABF">
            <w:pPr>
              <w:spacing w:after="0" w:line="240" w:lineRule="auto"/>
              <w:rPr>
                <w:rFonts w:ascii="Times New Roman" w:hAnsi="Times New Roman" w:cs="Times New Roman"/>
                <w:color w:val="000000"/>
                <w:sz w:val="24"/>
                <w:szCs w:val="24"/>
              </w:rPr>
            </w:pPr>
          </w:p>
        </w:tc>
      </w:tr>
    </w:tbl>
    <w:p w:rsidR="00706390" w:rsidRDefault="00706390" w:rsidP="00706390">
      <w:pPr>
        <w:pStyle w:val="ListParagraph"/>
        <w:tabs>
          <w:tab w:val="left" w:pos="567"/>
        </w:tabs>
        <w:ind w:left="0"/>
        <w:rPr>
          <w:b/>
          <w:szCs w:val="24"/>
        </w:rPr>
      </w:pPr>
    </w:p>
    <w:p w:rsidR="003C5A73" w:rsidRPr="00B02B70" w:rsidRDefault="003C5A73" w:rsidP="003C5A73">
      <w:pPr>
        <w:pStyle w:val="ListParagraph"/>
        <w:numPr>
          <w:ilvl w:val="1"/>
          <w:numId w:val="4"/>
        </w:numPr>
        <w:tabs>
          <w:tab w:val="left" w:pos="567"/>
        </w:tabs>
        <w:ind w:left="0" w:firstLine="0"/>
        <w:rPr>
          <w:b/>
          <w:szCs w:val="24"/>
        </w:rPr>
      </w:pPr>
      <w:r w:rsidRPr="00B02B70">
        <w:rPr>
          <w:b/>
          <w:szCs w:val="24"/>
        </w:rPr>
        <w:t>Ortaklı</w:t>
      </w:r>
      <w:r>
        <w:rPr>
          <w:b/>
          <w:szCs w:val="24"/>
        </w:rPr>
        <w:t>ğın</w:t>
      </w:r>
      <w:r w:rsidRPr="00B02B70">
        <w:rPr>
          <w:b/>
          <w:szCs w:val="24"/>
        </w:rPr>
        <w:t xml:space="preserve"> </w:t>
      </w:r>
      <w:r>
        <w:rPr>
          <w:b/>
          <w:szCs w:val="24"/>
        </w:rPr>
        <w:t xml:space="preserve">Tüzel Kişi </w:t>
      </w:r>
      <w:r w:rsidRPr="00B02B70">
        <w:rPr>
          <w:b/>
          <w:szCs w:val="24"/>
        </w:rPr>
        <w:t>İlişkili Taraflar</w:t>
      </w:r>
      <w:r>
        <w:rPr>
          <w:b/>
          <w:szCs w:val="24"/>
        </w:rPr>
        <w:t>ı</w:t>
      </w:r>
      <w:r w:rsidRPr="00B02B70">
        <w:rPr>
          <w:b/>
          <w:szCs w:val="24"/>
        </w:rPr>
        <w:t xml:space="preserve"> </w:t>
      </w:r>
      <w:r>
        <w:rPr>
          <w:b/>
          <w:szCs w:val="24"/>
        </w:rPr>
        <w:t>ve Pay Sahipleri Hakkında Bilgiler</w:t>
      </w:r>
    </w:p>
    <w:p w:rsidR="003C5A73" w:rsidRDefault="003C5A73" w:rsidP="003C5A73">
      <w:pPr>
        <w:pStyle w:val="ListParagraph"/>
        <w:tabs>
          <w:tab w:val="left" w:pos="567"/>
        </w:tabs>
        <w:ind w:left="0"/>
        <w:rPr>
          <w:b/>
          <w:szCs w:val="24"/>
        </w:rPr>
      </w:pPr>
    </w:p>
    <w:tbl>
      <w:tblPr>
        <w:tblW w:w="9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2555"/>
        <w:gridCol w:w="2555"/>
      </w:tblGrid>
      <w:tr w:rsidR="003C5A73" w:rsidRPr="00B02B70" w:rsidTr="009266FD">
        <w:trPr>
          <w:trHeight w:val="255"/>
        </w:trPr>
        <w:tc>
          <w:tcPr>
            <w:tcW w:w="4257" w:type="dxa"/>
            <w:vAlign w:val="center"/>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İlişkili Taraf Unvanı</w:t>
            </w:r>
          </w:p>
        </w:tc>
        <w:tc>
          <w:tcPr>
            <w:tcW w:w="2555" w:type="dxa"/>
            <w:vAlign w:val="center"/>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Vergi Kimlik No</w:t>
            </w:r>
          </w:p>
        </w:tc>
        <w:tc>
          <w:tcPr>
            <w:tcW w:w="2555" w:type="dxa"/>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Ortaklık ile İlişkisi</w:t>
            </w:r>
          </w:p>
        </w:tc>
      </w:tr>
      <w:tr w:rsidR="003C5A73" w:rsidRPr="00B02B70" w:rsidTr="009266FD">
        <w:trPr>
          <w:trHeight w:val="255"/>
        </w:trPr>
        <w:tc>
          <w:tcPr>
            <w:tcW w:w="4257"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5"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2555"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5"/>
        </w:trPr>
        <w:tc>
          <w:tcPr>
            <w:tcW w:w="4257" w:type="dxa"/>
            <w:vAlign w:val="center"/>
          </w:tcPr>
          <w:p w:rsidR="003C5A73" w:rsidRPr="00B02B70" w:rsidRDefault="003C5A73" w:rsidP="00926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555"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2555"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5"/>
        </w:trPr>
        <w:tc>
          <w:tcPr>
            <w:tcW w:w="4257" w:type="dxa"/>
            <w:vAlign w:val="center"/>
          </w:tcPr>
          <w:p w:rsidR="003C5A73"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55"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2555" w:type="dxa"/>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pStyle w:val="ListParagraph"/>
        <w:tabs>
          <w:tab w:val="left" w:pos="567"/>
        </w:tabs>
        <w:ind w:left="0"/>
        <w:rPr>
          <w:b/>
          <w:szCs w:val="24"/>
        </w:rPr>
      </w:pPr>
    </w:p>
    <w:p w:rsidR="003C5A73" w:rsidRDefault="003C5A73" w:rsidP="003C5A73">
      <w:pPr>
        <w:pStyle w:val="ListParagraph"/>
        <w:tabs>
          <w:tab w:val="left" w:pos="567"/>
        </w:tabs>
        <w:ind w:left="0"/>
        <w:rPr>
          <w:b/>
          <w:szCs w:val="24"/>
        </w:rPr>
      </w:pPr>
    </w:p>
    <w:tbl>
      <w:tblPr>
        <w:tblW w:w="9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2555"/>
        <w:gridCol w:w="2555"/>
      </w:tblGrid>
      <w:tr w:rsidR="003C5A73" w:rsidRPr="00B02B70" w:rsidTr="009266FD">
        <w:trPr>
          <w:trHeight w:val="255"/>
        </w:trPr>
        <w:tc>
          <w:tcPr>
            <w:tcW w:w="4257" w:type="dxa"/>
            <w:vAlign w:val="center"/>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Doğrudan ve Dolaylı Gerçek Kişi Ortak</w:t>
            </w:r>
          </w:p>
        </w:tc>
        <w:tc>
          <w:tcPr>
            <w:tcW w:w="2555" w:type="dxa"/>
            <w:vAlign w:val="center"/>
          </w:tcPr>
          <w:p w:rsidR="003C5A73" w:rsidRPr="00C35676" w:rsidRDefault="003C5A73" w:rsidP="009266FD">
            <w:pPr>
              <w:spacing w:after="0" w:line="240" w:lineRule="auto"/>
              <w:jc w:val="center"/>
              <w:rPr>
                <w:rFonts w:ascii="Times New Roman" w:hAnsi="Times New Roman" w:cs="Times New Roman"/>
                <w:color w:val="000000"/>
                <w:sz w:val="24"/>
                <w:szCs w:val="24"/>
              </w:rPr>
            </w:pPr>
            <w:r w:rsidRPr="00C35676">
              <w:rPr>
                <w:rFonts w:ascii="Times New Roman" w:hAnsi="Times New Roman" w:cs="Times New Roman"/>
                <w:color w:val="000000"/>
                <w:sz w:val="24"/>
                <w:szCs w:val="24"/>
              </w:rPr>
              <w:t>TC Kimlik No</w:t>
            </w:r>
          </w:p>
        </w:tc>
        <w:tc>
          <w:tcPr>
            <w:tcW w:w="2555" w:type="dxa"/>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Ortaklık ile İlişkisi</w:t>
            </w:r>
          </w:p>
        </w:tc>
      </w:tr>
      <w:tr w:rsidR="003C5A73" w:rsidRPr="00B02B70" w:rsidTr="009266FD">
        <w:trPr>
          <w:trHeight w:val="255"/>
        </w:trPr>
        <w:tc>
          <w:tcPr>
            <w:tcW w:w="4257"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5" w:type="dxa"/>
            <w:vAlign w:val="center"/>
          </w:tcPr>
          <w:p w:rsidR="003C5A73" w:rsidRPr="00A71BB6" w:rsidRDefault="003C5A73" w:rsidP="009266FD">
            <w:pPr>
              <w:spacing w:after="0" w:line="240" w:lineRule="auto"/>
              <w:rPr>
                <w:rFonts w:ascii="Times New Roman" w:hAnsi="Times New Roman" w:cs="Times New Roman"/>
                <w:color w:val="000000"/>
                <w:sz w:val="24"/>
                <w:szCs w:val="24"/>
                <w:highlight w:val="red"/>
              </w:rPr>
            </w:pPr>
          </w:p>
        </w:tc>
        <w:tc>
          <w:tcPr>
            <w:tcW w:w="2555"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5"/>
        </w:trPr>
        <w:tc>
          <w:tcPr>
            <w:tcW w:w="4257" w:type="dxa"/>
            <w:vAlign w:val="center"/>
          </w:tcPr>
          <w:p w:rsidR="003C5A73" w:rsidRPr="00B02B70" w:rsidRDefault="003C5A73" w:rsidP="00926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555" w:type="dxa"/>
            <w:vAlign w:val="center"/>
          </w:tcPr>
          <w:p w:rsidR="003C5A73" w:rsidRPr="00A71BB6" w:rsidRDefault="003C5A73" w:rsidP="009266FD">
            <w:pPr>
              <w:spacing w:after="0" w:line="240" w:lineRule="auto"/>
              <w:rPr>
                <w:rFonts w:ascii="Times New Roman" w:hAnsi="Times New Roman" w:cs="Times New Roman"/>
                <w:color w:val="000000"/>
                <w:sz w:val="24"/>
                <w:szCs w:val="24"/>
                <w:highlight w:val="red"/>
              </w:rPr>
            </w:pPr>
          </w:p>
        </w:tc>
        <w:tc>
          <w:tcPr>
            <w:tcW w:w="2555"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5"/>
        </w:trPr>
        <w:tc>
          <w:tcPr>
            <w:tcW w:w="4257" w:type="dxa"/>
            <w:vAlign w:val="center"/>
          </w:tcPr>
          <w:p w:rsidR="003C5A73"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55" w:type="dxa"/>
            <w:vAlign w:val="center"/>
          </w:tcPr>
          <w:p w:rsidR="003C5A73" w:rsidRPr="00A71BB6" w:rsidRDefault="003C5A73" w:rsidP="009266FD">
            <w:pPr>
              <w:spacing w:after="0" w:line="240" w:lineRule="auto"/>
              <w:rPr>
                <w:rFonts w:ascii="Times New Roman" w:hAnsi="Times New Roman" w:cs="Times New Roman"/>
                <w:color w:val="000000"/>
                <w:sz w:val="24"/>
                <w:szCs w:val="24"/>
                <w:highlight w:val="red"/>
              </w:rPr>
            </w:pPr>
          </w:p>
        </w:tc>
        <w:tc>
          <w:tcPr>
            <w:tcW w:w="2555" w:type="dxa"/>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spacing w:after="0" w:line="240" w:lineRule="auto"/>
        <w:rPr>
          <w:rFonts w:ascii="Times New Roman" w:hAnsi="Times New Roman" w:cs="Times New Roman"/>
          <w:b/>
          <w:sz w:val="24"/>
          <w:szCs w:val="24"/>
        </w:rPr>
      </w:pPr>
    </w:p>
    <w:p w:rsidR="003C5A73" w:rsidRPr="00B02B70" w:rsidRDefault="003C5A73" w:rsidP="003C5A73">
      <w:pPr>
        <w:pStyle w:val="ListParagraph"/>
        <w:numPr>
          <w:ilvl w:val="1"/>
          <w:numId w:val="4"/>
        </w:numPr>
        <w:tabs>
          <w:tab w:val="left" w:pos="567"/>
        </w:tabs>
        <w:ind w:left="0" w:firstLine="0"/>
        <w:rPr>
          <w:b/>
          <w:szCs w:val="24"/>
        </w:rPr>
      </w:pPr>
      <w:r w:rsidRPr="00B02B70">
        <w:rPr>
          <w:b/>
          <w:szCs w:val="24"/>
        </w:rPr>
        <w:t>Halka Arz Hakkında Bilgiler</w:t>
      </w:r>
    </w:p>
    <w:p w:rsidR="003C5A73" w:rsidRDefault="003C5A73" w:rsidP="003C5A73">
      <w:pPr>
        <w:pStyle w:val="ListParagraph"/>
        <w:tabs>
          <w:tab w:val="left" w:pos="567"/>
        </w:tabs>
        <w:ind w:left="0"/>
        <w:rPr>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103"/>
      </w:tblGrid>
      <w:tr w:rsidR="003C5A73" w:rsidRPr="00B02B70" w:rsidTr="009266FD">
        <w:trPr>
          <w:trHeight w:val="255"/>
        </w:trPr>
        <w:tc>
          <w:tcPr>
            <w:tcW w:w="4253" w:type="dxa"/>
            <w:vAlign w:val="center"/>
          </w:tcPr>
          <w:p w:rsidR="003C5A73" w:rsidRPr="00070F37" w:rsidRDefault="003C5A73" w:rsidP="009266FD">
            <w:pPr>
              <w:spacing w:after="0" w:line="240" w:lineRule="auto"/>
              <w:rPr>
                <w:rFonts w:ascii="Times New Roman" w:hAnsi="Times New Roman" w:cs="Times New Roman"/>
                <w:b/>
                <w:color w:val="000000"/>
                <w:sz w:val="24"/>
                <w:szCs w:val="24"/>
              </w:rPr>
            </w:pPr>
            <w:r w:rsidRPr="00070F37">
              <w:rPr>
                <w:rFonts w:ascii="Times New Roman" w:hAnsi="Times New Roman" w:cs="Times New Roman"/>
                <w:b/>
                <w:color w:val="000000"/>
                <w:sz w:val="24"/>
                <w:szCs w:val="24"/>
              </w:rPr>
              <w:t>Halka Arza Aracılık Edecek Kurum</w:t>
            </w:r>
          </w:p>
        </w:tc>
        <w:tc>
          <w:tcPr>
            <w:tcW w:w="5103" w:type="dxa"/>
            <w:vAlign w:val="center"/>
          </w:tcPr>
          <w:p w:rsidR="003C5A73" w:rsidRPr="00070F37" w:rsidRDefault="003C5A73" w:rsidP="009266FD">
            <w:pPr>
              <w:spacing w:after="0" w:line="240" w:lineRule="auto"/>
              <w:jc w:val="center"/>
              <w:rPr>
                <w:rFonts w:ascii="Times New Roman" w:hAnsi="Times New Roman" w:cs="Times New Roman"/>
                <w:color w:val="000000"/>
                <w:sz w:val="24"/>
                <w:szCs w:val="24"/>
              </w:rPr>
            </w:pPr>
          </w:p>
        </w:tc>
      </w:tr>
      <w:tr w:rsidR="003C5A73" w:rsidRPr="00B02B70" w:rsidTr="009266FD">
        <w:trPr>
          <w:trHeight w:val="255"/>
        </w:trPr>
        <w:tc>
          <w:tcPr>
            <w:tcW w:w="4253" w:type="dxa"/>
            <w:vAlign w:val="center"/>
          </w:tcPr>
          <w:p w:rsidR="003C5A73" w:rsidRPr="00070F37" w:rsidRDefault="003C5A73" w:rsidP="009266FD">
            <w:pPr>
              <w:spacing w:after="0" w:line="240" w:lineRule="auto"/>
              <w:rPr>
                <w:rFonts w:ascii="Times New Roman" w:hAnsi="Times New Roman" w:cs="Times New Roman"/>
                <w:b/>
                <w:color w:val="000000"/>
                <w:sz w:val="24"/>
                <w:szCs w:val="24"/>
              </w:rPr>
            </w:pPr>
            <w:r w:rsidRPr="00B75313">
              <w:rPr>
                <w:rFonts w:ascii="Times New Roman" w:hAnsi="Times New Roman" w:cs="Times New Roman"/>
                <w:b/>
                <w:color w:val="000000"/>
                <w:sz w:val="24"/>
                <w:szCs w:val="24"/>
              </w:rPr>
              <w:t xml:space="preserve">Halka Arz </w:t>
            </w:r>
            <w:r>
              <w:rPr>
                <w:rFonts w:ascii="Times New Roman" w:hAnsi="Times New Roman" w:cs="Times New Roman"/>
                <w:b/>
                <w:color w:val="000000"/>
                <w:sz w:val="24"/>
                <w:szCs w:val="24"/>
              </w:rPr>
              <w:t xml:space="preserve">Satış </w:t>
            </w:r>
            <w:r w:rsidRPr="00B75313">
              <w:rPr>
                <w:rFonts w:ascii="Times New Roman" w:hAnsi="Times New Roman" w:cs="Times New Roman"/>
                <w:b/>
                <w:color w:val="000000"/>
                <w:sz w:val="24"/>
                <w:szCs w:val="24"/>
              </w:rPr>
              <w:t xml:space="preserve">Şekli </w:t>
            </w:r>
            <w:r>
              <w:rPr>
                <w:rFonts w:ascii="Times New Roman" w:hAnsi="Times New Roman" w:cs="Times New Roman"/>
                <w:b/>
                <w:color w:val="000000"/>
                <w:sz w:val="24"/>
                <w:szCs w:val="24"/>
              </w:rPr>
              <w:t>ve</w:t>
            </w:r>
            <w:r w:rsidRPr="00B75313">
              <w:rPr>
                <w:rFonts w:ascii="Times New Roman" w:hAnsi="Times New Roman" w:cs="Times New Roman"/>
                <w:b/>
                <w:color w:val="000000"/>
                <w:sz w:val="24"/>
                <w:szCs w:val="24"/>
              </w:rPr>
              <w:t xml:space="preserve"> Aracılık Türü</w:t>
            </w:r>
          </w:p>
        </w:tc>
        <w:tc>
          <w:tcPr>
            <w:tcW w:w="5103" w:type="dxa"/>
            <w:vAlign w:val="center"/>
          </w:tcPr>
          <w:p w:rsidR="003C5A73" w:rsidRPr="00070F37" w:rsidRDefault="00CA38F2" w:rsidP="00CA38F2">
            <w:pPr>
              <w:spacing w:after="0" w:line="240" w:lineRule="auto"/>
              <w:rPr>
                <w:rFonts w:ascii="Times New Roman" w:hAnsi="Times New Roman" w:cs="Times New Roman"/>
                <w:color w:val="000000"/>
                <w:sz w:val="24"/>
                <w:szCs w:val="24"/>
              </w:rPr>
            </w:pPr>
            <w:bookmarkStart w:id="0" w:name="_GoBack"/>
            <w:r w:rsidRPr="002E5AA3">
              <w:rPr>
                <w:rFonts w:ascii="Times New Roman" w:hAnsi="Times New Roman" w:cs="Times New Roman"/>
                <w:sz w:val="24"/>
                <w:szCs w:val="24"/>
              </w:rPr>
              <w:t>Borsada / Borsa dışında olduğu belirtilerek</w:t>
            </w:r>
            <w:bookmarkEnd w:id="0"/>
          </w:p>
        </w:tc>
      </w:tr>
      <w:tr w:rsidR="003C5A73" w:rsidRPr="00B02B70" w:rsidTr="009266FD">
        <w:trPr>
          <w:trHeight w:val="255"/>
        </w:trPr>
        <w:tc>
          <w:tcPr>
            <w:tcW w:w="4253" w:type="dxa"/>
            <w:vAlign w:val="center"/>
          </w:tcPr>
          <w:p w:rsidR="003C5A73" w:rsidRDefault="003C5A73" w:rsidP="009266FD">
            <w:pPr>
              <w:spacing w:after="0" w:line="240" w:lineRule="auto"/>
              <w:rPr>
                <w:rFonts w:ascii="Times New Roman" w:hAnsi="Times New Roman" w:cs="Times New Roman"/>
                <w:b/>
                <w:sz w:val="24"/>
                <w:szCs w:val="24"/>
              </w:rPr>
            </w:pPr>
            <w:r w:rsidRPr="00070F37">
              <w:rPr>
                <w:rFonts w:ascii="Times New Roman" w:hAnsi="Times New Roman" w:cs="Times New Roman"/>
                <w:b/>
                <w:sz w:val="24"/>
                <w:szCs w:val="24"/>
              </w:rPr>
              <w:t>Halka Arz</w:t>
            </w:r>
            <w:r>
              <w:rPr>
                <w:rFonts w:ascii="Times New Roman" w:hAnsi="Times New Roman" w:cs="Times New Roman"/>
                <w:b/>
                <w:sz w:val="24"/>
                <w:szCs w:val="24"/>
              </w:rPr>
              <w:t xml:space="preserve"> Edilecek Payların</w:t>
            </w:r>
          </w:p>
          <w:p w:rsidR="003C5A73" w:rsidRPr="00070F37" w:rsidRDefault="003C5A73" w:rsidP="009266FD">
            <w:pPr>
              <w:spacing w:after="0" w:line="240" w:lineRule="auto"/>
              <w:rPr>
                <w:rFonts w:ascii="Times New Roman" w:hAnsi="Times New Roman" w:cs="Times New Roman"/>
                <w:b/>
                <w:sz w:val="24"/>
                <w:szCs w:val="24"/>
              </w:rPr>
            </w:pPr>
            <w:r w:rsidRPr="00070F37">
              <w:rPr>
                <w:rFonts w:ascii="Times New Roman" w:hAnsi="Times New Roman" w:cs="Times New Roman"/>
                <w:b/>
                <w:sz w:val="24"/>
                <w:szCs w:val="24"/>
              </w:rPr>
              <w:t>Nominal Tutarı</w:t>
            </w:r>
          </w:p>
        </w:tc>
        <w:tc>
          <w:tcPr>
            <w:tcW w:w="5103" w:type="dxa"/>
            <w:vAlign w:val="center"/>
          </w:tcPr>
          <w:p w:rsidR="003C5A73" w:rsidRPr="00070F37" w:rsidRDefault="003C5A73" w:rsidP="009266FD">
            <w:pPr>
              <w:spacing w:after="0" w:line="240" w:lineRule="auto"/>
              <w:rPr>
                <w:rFonts w:ascii="Times New Roman" w:hAnsi="Times New Roman" w:cs="Times New Roman"/>
                <w:color w:val="000000"/>
                <w:sz w:val="24"/>
                <w:szCs w:val="24"/>
              </w:rPr>
            </w:pPr>
            <w:r w:rsidRPr="00070F37">
              <w:rPr>
                <w:rFonts w:ascii="Times New Roman" w:hAnsi="Times New Roman" w:cs="Times New Roman"/>
                <w:color w:val="000000"/>
                <w:sz w:val="24"/>
                <w:szCs w:val="24"/>
              </w:rPr>
              <w:t>1- Ortak Satışı</w:t>
            </w:r>
            <w:r>
              <w:rPr>
                <w:rFonts w:ascii="Times New Roman" w:hAnsi="Times New Roman" w:cs="Times New Roman"/>
                <w:color w:val="000000"/>
                <w:sz w:val="24"/>
                <w:szCs w:val="24"/>
              </w:rPr>
              <w:t xml:space="preserve">          </w:t>
            </w:r>
            <w:r w:rsidRPr="00070F37">
              <w:rPr>
                <w:rFonts w:ascii="Times New Roman" w:hAnsi="Times New Roman" w:cs="Times New Roman"/>
                <w:color w:val="000000"/>
                <w:sz w:val="24"/>
                <w:szCs w:val="24"/>
              </w:rPr>
              <w:t>: ………  TL nominal</w:t>
            </w:r>
          </w:p>
          <w:p w:rsidR="003C5A73" w:rsidRPr="00070F37" w:rsidRDefault="003C5A73" w:rsidP="009266FD">
            <w:pPr>
              <w:spacing w:after="0" w:line="240" w:lineRule="auto"/>
              <w:rPr>
                <w:rFonts w:ascii="Times New Roman" w:hAnsi="Times New Roman" w:cs="Times New Roman"/>
                <w:color w:val="000000"/>
                <w:sz w:val="24"/>
                <w:szCs w:val="24"/>
              </w:rPr>
            </w:pPr>
            <w:r w:rsidRPr="00070F37">
              <w:rPr>
                <w:rFonts w:ascii="Times New Roman" w:hAnsi="Times New Roman" w:cs="Times New Roman"/>
                <w:color w:val="000000"/>
                <w:sz w:val="24"/>
                <w:szCs w:val="24"/>
              </w:rPr>
              <w:t xml:space="preserve">2- Sermaye Artırımı : ………  TL nominal </w:t>
            </w:r>
          </w:p>
          <w:p w:rsidR="003C5A73" w:rsidRPr="00070F37" w:rsidRDefault="003C5A73" w:rsidP="009266FD">
            <w:pPr>
              <w:spacing w:after="0" w:line="240" w:lineRule="auto"/>
              <w:rPr>
                <w:rFonts w:ascii="Times New Roman" w:hAnsi="Times New Roman" w:cs="Times New Roman"/>
                <w:color w:val="000000"/>
                <w:sz w:val="24"/>
                <w:szCs w:val="24"/>
              </w:rPr>
            </w:pPr>
            <w:r w:rsidRPr="00070F37">
              <w:rPr>
                <w:rFonts w:ascii="Times New Roman" w:hAnsi="Times New Roman" w:cs="Times New Roman"/>
                <w:color w:val="000000"/>
                <w:sz w:val="24"/>
                <w:szCs w:val="24"/>
              </w:rPr>
              <w:t xml:space="preserve">Toplam Arz Tutarı  </w:t>
            </w:r>
            <w:r>
              <w:rPr>
                <w:rFonts w:ascii="Times New Roman" w:hAnsi="Times New Roman" w:cs="Times New Roman"/>
                <w:color w:val="000000"/>
                <w:sz w:val="24"/>
                <w:szCs w:val="24"/>
              </w:rPr>
              <w:t xml:space="preserve"> </w:t>
            </w:r>
            <w:r w:rsidRPr="00070F37">
              <w:rPr>
                <w:rFonts w:ascii="Times New Roman" w:hAnsi="Times New Roman" w:cs="Times New Roman"/>
                <w:color w:val="000000"/>
                <w:sz w:val="24"/>
                <w:szCs w:val="24"/>
              </w:rPr>
              <w:t>: ………  TL nominal</w:t>
            </w:r>
          </w:p>
        </w:tc>
      </w:tr>
      <w:tr w:rsidR="003C5A73" w:rsidRPr="00B02B70" w:rsidTr="009266FD">
        <w:trPr>
          <w:trHeight w:val="255"/>
        </w:trPr>
        <w:tc>
          <w:tcPr>
            <w:tcW w:w="4253" w:type="dxa"/>
            <w:vAlign w:val="center"/>
          </w:tcPr>
          <w:p w:rsidR="003C5A73" w:rsidRPr="00070F37" w:rsidRDefault="003C5A73" w:rsidP="009266F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Pay </w:t>
            </w:r>
            <w:r w:rsidRPr="00070F37">
              <w:rPr>
                <w:rFonts w:ascii="Times New Roman" w:hAnsi="Times New Roman" w:cs="Times New Roman"/>
                <w:b/>
                <w:color w:val="000000"/>
                <w:sz w:val="24"/>
                <w:szCs w:val="24"/>
              </w:rPr>
              <w:t>Halka Arz Fiyatı</w:t>
            </w:r>
          </w:p>
        </w:tc>
        <w:tc>
          <w:tcPr>
            <w:tcW w:w="5103" w:type="dxa"/>
            <w:vAlign w:val="center"/>
          </w:tcPr>
          <w:p w:rsidR="003C5A73" w:rsidRPr="00070F37" w:rsidRDefault="003C5A73" w:rsidP="009266FD">
            <w:pPr>
              <w:spacing w:after="0" w:line="240" w:lineRule="auto"/>
              <w:rPr>
                <w:rFonts w:ascii="Times New Roman" w:hAnsi="Times New Roman" w:cs="Times New Roman"/>
                <w:color w:val="000000"/>
                <w:sz w:val="24"/>
                <w:szCs w:val="24"/>
              </w:rPr>
            </w:pPr>
            <w:r w:rsidRPr="00CB5109">
              <w:rPr>
                <w:rFonts w:ascii="Times New Roman" w:hAnsi="Times New Roman" w:cs="Times New Roman"/>
                <w:color w:val="000000"/>
                <w:sz w:val="24"/>
                <w:szCs w:val="24"/>
              </w:rPr>
              <w:t>…… TL</w:t>
            </w:r>
          </w:p>
        </w:tc>
      </w:tr>
      <w:tr w:rsidR="003C5A73" w:rsidRPr="00B02B70" w:rsidTr="009266FD">
        <w:trPr>
          <w:trHeight w:val="255"/>
        </w:trPr>
        <w:tc>
          <w:tcPr>
            <w:tcW w:w="4253" w:type="dxa"/>
            <w:vAlign w:val="center"/>
          </w:tcPr>
          <w:p w:rsidR="003C5A73" w:rsidRPr="00070F37" w:rsidRDefault="003C5A73" w:rsidP="009266F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Ek Satış (Varsa)</w:t>
            </w:r>
          </w:p>
        </w:tc>
        <w:tc>
          <w:tcPr>
            <w:tcW w:w="5103" w:type="dxa"/>
          </w:tcPr>
          <w:p w:rsidR="003C5A73" w:rsidRPr="00CB5109"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TL nominal, (toplam nominalin  %…..’i)</w:t>
            </w:r>
          </w:p>
        </w:tc>
      </w:tr>
      <w:tr w:rsidR="003C5A73" w:rsidRPr="00B02B70" w:rsidTr="009266FD">
        <w:trPr>
          <w:trHeight w:val="255"/>
        </w:trPr>
        <w:tc>
          <w:tcPr>
            <w:tcW w:w="4253" w:type="dxa"/>
            <w:vAlign w:val="center"/>
          </w:tcPr>
          <w:p w:rsidR="003C5A73" w:rsidRDefault="003C5A73" w:rsidP="009266F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Satışa Hazır Bekletilen Paylar (Varsa)</w:t>
            </w:r>
          </w:p>
        </w:tc>
        <w:tc>
          <w:tcPr>
            <w:tcW w:w="5103" w:type="dxa"/>
          </w:tcPr>
          <w:p w:rsidR="003C5A73"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TL nominal</w:t>
            </w:r>
          </w:p>
        </w:tc>
      </w:tr>
      <w:tr w:rsidR="003C5A73" w:rsidRPr="00B02B70" w:rsidTr="009266FD">
        <w:trPr>
          <w:trHeight w:val="255"/>
        </w:trPr>
        <w:tc>
          <w:tcPr>
            <w:tcW w:w="4253" w:type="dxa"/>
            <w:vAlign w:val="center"/>
          </w:tcPr>
          <w:p w:rsidR="003C5A73" w:rsidRDefault="003C5A73" w:rsidP="009266F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Halka Arz Gelirinin Kullanım Yeri</w:t>
            </w:r>
          </w:p>
        </w:tc>
        <w:tc>
          <w:tcPr>
            <w:tcW w:w="5103" w:type="dxa"/>
          </w:tcPr>
          <w:p w:rsidR="003C5A73" w:rsidRDefault="003C5A73" w:rsidP="009266FD">
            <w:pPr>
              <w:spacing w:after="0" w:line="240" w:lineRule="auto"/>
              <w:rPr>
                <w:rFonts w:ascii="Times New Roman" w:hAnsi="Times New Roman" w:cs="Times New Roman"/>
                <w:color w:val="000000"/>
                <w:sz w:val="24"/>
                <w:szCs w:val="24"/>
              </w:rPr>
            </w:pPr>
          </w:p>
        </w:tc>
      </w:tr>
    </w:tbl>
    <w:p w:rsidR="003C5A73" w:rsidRPr="00CB5109" w:rsidRDefault="003C5A73" w:rsidP="003C5A73">
      <w:pPr>
        <w:pStyle w:val="ListParagraph"/>
        <w:tabs>
          <w:tab w:val="left" w:pos="567"/>
        </w:tabs>
        <w:ind w:left="0" w:right="-284"/>
        <w:jc w:val="both"/>
        <w:rPr>
          <w:sz w:val="20"/>
        </w:rPr>
      </w:pPr>
      <w:r w:rsidRPr="00CB5109">
        <w:rPr>
          <w:sz w:val="20"/>
        </w:rPr>
        <w:t xml:space="preserve">(*) Halka arzdan sonra dolaşımdaki pay adedinin artırılmayacağına ilişkin taahhütler varsa </w:t>
      </w:r>
      <w:r>
        <w:rPr>
          <w:sz w:val="20"/>
        </w:rPr>
        <w:t xml:space="preserve">bir örneğinin </w:t>
      </w:r>
      <w:r w:rsidRPr="00CB5109">
        <w:rPr>
          <w:sz w:val="20"/>
        </w:rPr>
        <w:t>Borsamıza iletilmesi gerekmektedir.</w:t>
      </w:r>
    </w:p>
    <w:p w:rsidR="003C5A73" w:rsidRDefault="003C5A73" w:rsidP="003C5A73">
      <w:pPr>
        <w:pStyle w:val="ListParagraph"/>
        <w:tabs>
          <w:tab w:val="left" w:pos="567"/>
        </w:tabs>
        <w:ind w:left="0"/>
        <w:rPr>
          <w:b/>
          <w:szCs w:val="24"/>
        </w:rPr>
      </w:pPr>
    </w:p>
    <w:p w:rsidR="003C5A73" w:rsidRDefault="003C5A73" w:rsidP="003C5A73">
      <w:pPr>
        <w:pStyle w:val="ListParagraph"/>
        <w:numPr>
          <w:ilvl w:val="1"/>
          <w:numId w:val="4"/>
        </w:numPr>
        <w:tabs>
          <w:tab w:val="left" w:pos="567"/>
        </w:tabs>
        <w:ind w:left="0" w:firstLine="0"/>
        <w:rPr>
          <w:b/>
          <w:szCs w:val="24"/>
        </w:rPr>
      </w:pPr>
      <w:r w:rsidRPr="00B02B70">
        <w:rPr>
          <w:b/>
          <w:szCs w:val="24"/>
        </w:rPr>
        <w:t>Gelirlerin Faaliyet Alanına Göre Dağılımı</w:t>
      </w:r>
    </w:p>
    <w:p w:rsidR="003C5A73" w:rsidRDefault="003C5A73" w:rsidP="003C5A73">
      <w:pPr>
        <w:tabs>
          <w:tab w:val="left" w:pos="567"/>
        </w:tabs>
        <w:spacing w:after="0" w:line="240" w:lineRule="auto"/>
        <w:rPr>
          <w:rFonts w:ascii="Times New Roman"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3C5A73" w:rsidRPr="00B02B70" w:rsidTr="009266FD">
        <w:tc>
          <w:tcPr>
            <w:tcW w:w="5245" w:type="dxa"/>
            <w:vAlign w:val="center"/>
          </w:tcPr>
          <w:p w:rsidR="003C5A73" w:rsidRPr="005C15A9" w:rsidRDefault="003C5A73" w:rsidP="009266F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NACE ve/veya ISIC Kodu </w:t>
            </w:r>
            <w:r w:rsidRPr="005C15A9">
              <w:rPr>
                <w:rFonts w:ascii="Times New Roman" w:hAnsi="Times New Roman" w:cs="Times New Roman"/>
                <w:b/>
                <w:color w:val="000000"/>
                <w:sz w:val="24"/>
                <w:szCs w:val="24"/>
                <w:vertAlign w:val="superscript"/>
              </w:rPr>
              <w:t>(*)</w:t>
            </w:r>
          </w:p>
        </w:tc>
        <w:tc>
          <w:tcPr>
            <w:tcW w:w="4111"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5245" w:type="dxa"/>
            <w:vAlign w:val="center"/>
          </w:tcPr>
          <w:p w:rsidR="003C5A73" w:rsidRPr="005C15A9" w:rsidRDefault="003C5A73" w:rsidP="009266FD">
            <w:pPr>
              <w:spacing w:after="0" w:line="240" w:lineRule="auto"/>
              <w:rPr>
                <w:rFonts w:ascii="Times New Roman" w:hAnsi="Times New Roman" w:cs="Times New Roman"/>
                <w:b/>
                <w:color w:val="000000"/>
                <w:sz w:val="24"/>
                <w:szCs w:val="24"/>
              </w:rPr>
            </w:pPr>
            <w:r w:rsidRPr="005C15A9">
              <w:rPr>
                <w:rFonts w:ascii="Times New Roman" w:hAnsi="Times New Roman" w:cs="Times New Roman"/>
                <w:b/>
                <w:color w:val="000000"/>
                <w:sz w:val="24"/>
                <w:szCs w:val="24"/>
              </w:rPr>
              <w:t>Gelirlerin Faaliyet Alanlarına Göre</w:t>
            </w:r>
            <w:r>
              <w:rPr>
                <w:rFonts w:ascii="Times New Roman" w:hAnsi="Times New Roman" w:cs="Times New Roman"/>
                <w:b/>
                <w:color w:val="000000"/>
                <w:sz w:val="24"/>
                <w:szCs w:val="24"/>
              </w:rPr>
              <w:t xml:space="preserve"> </w:t>
            </w:r>
            <w:r w:rsidRPr="005C15A9">
              <w:rPr>
                <w:rFonts w:ascii="Times New Roman" w:hAnsi="Times New Roman" w:cs="Times New Roman"/>
                <w:b/>
                <w:color w:val="000000"/>
                <w:sz w:val="24"/>
                <w:szCs w:val="24"/>
              </w:rPr>
              <w:t>Dağılımı</w:t>
            </w:r>
            <w:r>
              <w:rPr>
                <w:rFonts w:ascii="Times New Roman" w:hAnsi="Times New Roman" w:cs="Times New Roman"/>
                <w:b/>
                <w:color w:val="000000"/>
                <w:sz w:val="24"/>
                <w:szCs w:val="24"/>
              </w:rPr>
              <w:t xml:space="preserve"> </w:t>
            </w:r>
            <w:r w:rsidRPr="005C15A9">
              <w:rPr>
                <w:rFonts w:ascii="Times New Roman" w:hAnsi="Times New Roman" w:cs="Times New Roman"/>
                <w:b/>
                <w:color w:val="000000"/>
                <w:sz w:val="24"/>
                <w:szCs w:val="24"/>
                <w:vertAlign w:val="superscript"/>
              </w:rPr>
              <w:t>(*</w:t>
            </w:r>
            <w:r>
              <w:rPr>
                <w:rFonts w:ascii="Times New Roman" w:hAnsi="Times New Roman" w:cs="Times New Roman"/>
                <w:b/>
                <w:color w:val="000000"/>
                <w:sz w:val="24"/>
                <w:szCs w:val="24"/>
                <w:vertAlign w:val="superscript"/>
              </w:rPr>
              <w:t>*</w:t>
            </w:r>
            <w:r w:rsidRPr="005C15A9">
              <w:rPr>
                <w:rFonts w:ascii="Times New Roman" w:hAnsi="Times New Roman" w:cs="Times New Roman"/>
                <w:b/>
                <w:color w:val="000000"/>
                <w:sz w:val="24"/>
                <w:szCs w:val="24"/>
                <w:vertAlign w:val="superscript"/>
              </w:rPr>
              <w:t>)</w:t>
            </w:r>
          </w:p>
        </w:tc>
        <w:tc>
          <w:tcPr>
            <w:tcW w:w="4111"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Pr="005C15A9" w:rsidRDefault="003C5A73" w:rsidP="003C5A73">
      <w:pPr>
        <w:spacing w:after="0" w:line="240" w:lineRule="auto"/>
        <w:jc w:val="both"/>
        <w:rPr>
          <w:rFonts w:ascii="Times New Roman" w:hAnsi="Times New Roman" w:cs="Times New Roman"/>
          <w:color w:val="000000"/>
          <w:sz w:val="20"/>
          <w:szCs w:val="20"/>
        </w:rPr>
      </w:pPr>
      <w:r w:rsidRPr="005C15A9">
        <w:rPr>
          <w:rFonts w:ascii="Times New Roman" w:hAnsi="Times New Roman" w:cs="Times New Roman"/>
          <w:b/>
          <w:sz w:val="20"/>
          <w:szCs w:val="20"/>
        </w:rPr>
        <w:t xml:space="preserve">(*) </w:t>
      </w:r>
      <w:r w:rsidRPr="005C15A9">
        <w:rPr>
          <w:rFonts w:ascii="Times New Roman" w:hAnsi="Times New Roman" w:cs="Times New Roman"/>
          <w:color w:val="000000"/>
          <w:sz w:val="20"/>
          <w:szCs w:val="20"/>
        </w:rPr>
        <w:t>Resmi Kurumlar tarafından verilen (Sanayi Odaları dahil)</w:t>
      </w:r>
    </w:p>
    <w:p w:rsidR="003C5A73" w:rsidRPr="005C15A9" w:rsidRDefault="003C5A73" w:rsidP="003C5A73">
      <w:pPr>
        <w:tabs>
          <w:tab w:val="left" w:pos="567"/>
        </w:tabs>
        <w:spacing w:after="0" w:line="240" w:lineRule="auto"/>
        <w:jc w:val="both"/>
        <w:rPr>
          <w:rFonts w:ascii="Times New Roman" w:hAnsi="Times New Roman" w:cs="Times New Roman"/>
          <w:b/>
          <w:sz w:val="20"/>
          <w:szCs w:val="20"/>
        </w:rPr>
      </w:pPr>
      <w:r w:rsidRPr="005C15A9">
        <w:rPr>
          <w:rFonts w:ascii="Times New Roman" w:hAnsi="Times New Roman" w:cs="Times New Roman"/>
          <w:b/>
          <w:sz w:val="20"/>
          <w:szCs w:val="20"/>
        </w:rPr>
        <w:t xml:space="preserve">(**) </w:t>
      </w:r>
      <w:r w:rsidRPr="005C15A9">
        <w:rPr>
          <w:rFonts w:ascii="Times New Roman" w:hAnsi="Times New Roman" w:cs="Times New Roman"/>
          <w:color w:val="000000"/>
          <w:sz w:val="20"/>
          <w:szCs w:val="20"/>
        </w:rPr>
        <w:t>Sektörün belirlenmesi için</w:t>
      </w:r>
      <w:r>
        <w:rPr>
          <w:rFonts w:ascii="Times New Roman" w:hAnsi="Times New Roman" w:cs="Times New Roman"/>
          <w:color w:val="000000"/>
          <w:sz w:val="20"/>
          <w:szCs w:val="20"/>
        </w:rPr>
        <w:t>,</w:t>
      </w:r>
      <w:r w:rsidRPr="005C15A9">
        <w:rPr>
          <w:rFonts w:ascii="Times New Roman" w:hAnsi="Times New Roman" w:cs="Times New Roman"/>
          <w:color w:val="000000"/>
          <w:sz w:val="20"/>
          <w:szCs w:val="20"/>
        </w:rPr>
        <w:t xml:space="preserve"> en son fina</w:t>
      </w:r>
      <w:r>
        <w:rPr>
          <w:rFonts w:ascii="Times New Roman" w:hAnsi="Times New Roman" w:cs="Times New Roman"/>
          <w:color w:val="000000"/>
          <w:sz w:val="20"/>
          <w:szCs w:val="20"/>
        </w:rPr>
        <w:t>nsal tablodan yararlanılarak doldurulacaktır.</w:t>
      </w:r>
    </w:p>
    <w:p w:rsidR="003C5A73" w:rsidRDefault="003C5A73" w:rsidP="003C5A73">
      <w:pPr>
        <w:tabs>
          <w:tab w:val="left" w:pos="567"/>
        </w:tabs>
        <w:spacing w:after="0" w:line="240" w:lineRule="auto"/>
        <w:rPr>
          <w:rFonts w:ascii="Times New Roman"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3C5A73" w:rsidRPr="008321E0" w:rsidTr="009266FD">
        <w:tc>
          <w:tcPr>
            <w:tcW w:w="4678" w:type="dxa"/>
            <w:vAlign w:val="center"/>
          </w:tcPr>
          <w:p w:rsidR="003C5A73" w:rsidRPr="005C15A9" w:rsidRDefault="003C5A73" w:rsidP="009266FD">
            <w:pPr>
              <w:spacing w:after="0" w:line="240" w:lineRule="auto"/>
              <w:jc w:val="center"/>
              <w:rPr>
                <w:rFonts w:ascii="Times New Roman" w:hAnsi="Times New Roman" w:cs="Times New Roman"/>
                <w:b/>
                <w:color w:val="000000"/>
                <w:sz w:val="24"/>
                <w:szCs w:val="24"/>
              </w:rPr>
            </w:pPr>
            <w:r w:rsidRPr="005C15A9">
              <w:rPr>
                <w:rFonts w:ascii="Times New Roman" w:hAnsi="Times New Roman" w:cs="Times New Roman"/>
                <w:b/>
                <w:color w:val="000000"/>
                <w:sz w:val="24"/>
                <w:szCs w:val="24"/>
              </w:rPr>
              <w:t>Üretimin/Faaliyetlerin Büyük Kısmının Gerçekleştirildiği Şehirler</w:t>
            </w:r>
          </w:p>
        </w:tc>
        <w:tc>
          <w:tcPr>
            <w:tcW w:w="4678" w:type="dxa"/>
            <w:vAlign w:val="center"/>
          </w:tcPr>
          <w:p w:rsidR="003C5A73" w:rsidRPr="005C15A9" w:rsidRDefault="003C5A73" w:rsidP="009266FD">
            <w:pPr>
              <w:spacing w:after="0" w:line="240" w:lineRule="auto"/>
              <w:jc w:val="center"/>
              <w:rPr>
                <w:rFonts w:ascii="Times New Roman" w:hAnsi="Times New Roman" w:cs="Times New Roman"/>
                <w:b/>
                <w:color w:val="000000"/>
                <w:sz w:val="24"/>
                <w:szCs w:val="24"/>
              </w:rPr>
            </w:pPr>
            <w:r w:rsidRPr="005C15A9">
              <w:rPr>
                <w:rFonts w:ascii="Times New Roman" w:hAnsi="Times New Roman" w:cs="Times New Roman"/>
                <w:b/>
                <w:color w:val="000000"/>
                <w:sz w:val="24"/>
                <w:szCs w:val="24"/>
              </w:rPr>
              <w:t>Şehirde Gerçekleşen Üretimin</w:t>
            </w:r>
            <w:r>
              <w:rPr>
                <w:rFonts w:ascii="Times New Roman" w:hAnsi="Times New Roman" w:cs="Times New Roman"/>
                <w:b/>
                <w:color w:val="000000"/>
                <w:sz w:val="24"/>
                <w:szCs w:val="24"/>
              </w:rPr>
              <w:t>/Faaliyetin</w:t>
            </w:r>
            <w:r w:rsidRPr="005C15A9">
              <w:rPr>
                <w:rFonts w:ascii="Times New Roman" w:hAnsi="Times New Roman" w:cs="Times New Roman"/>
                <w:b/>
                <w:color w:val="000000"/>
                <w:sz w:val="24"/>
                <w:szCs w:val="24"/>
              </w:rPr>
              <w:t xml:space="preserve"> </w:t>
            </w:r>
          </w:p>
          <w:p w:rsidR="003C5A73" w:rsidRPr="005C15A9" w:rsidRDefault="003C5A73" w:rsidP="009266FD">
            <w:pPr>
              <w:spacing w:after="0" w:line="240" w:lineRule="auto"/>
              <w:jc w:val="center"/>
              <w:rPr>
                <w:rFonts w:ascii="Times New Roman" w:hAnsi="Times New Roman" w:cs="Times New Roman"/>
                <w:b/>
                <w:color w:val="000000"/>
                <w:sz w:val="24"/>
                <w:szCs w:val="24"/>
              </w:rPr>
            </w:pPr>
            <w:r w:rsidRPr="005C15A9">
              <w:rPr>
                <w:rFonts w:ascii="Times New Roman" w:hAnsi="Times New Roman" w:cs="Times New Roman"/>
                <w:b/>
                <w:color w:val="000000"/>
                <w:sz w:val="24"/>
                <w:szCs w:val="24"/>
              </w:rPr>
              <w:t>Satış Gelirleri İçindeki Payı (%)</w:t>
            </w:r>
          </w:p>
        </w:tc>
      </w:tr>
      <w:tr w:rsidR="003C5A73" w:rsidRPr="008321E0" w:rsidTr="009266FD">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8321E0" w:rsidTr="009266FD">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8321E0" w:rsidTr="009266FD">
        <w:tc>
          <w:tcPr>
            <w:tcW w:w="4678" w:type="dxa"/>
            <w:vAlign w:val="center"/>
          </w:tcPr>
          <w:p w:rsidR="003C5A73"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tabs>
          <w:tab w:val="left" w:pos="567"/>
        </w:tabs>
        <w:spacing w:after="0" w:line="240" w:lineRule="auto"/>
        <w:rPr>
          <w:rFonts w:ascii="Times New Roman" w:hAnsi="Times New Roman" w:cs="Times New Roman"/>
          <w:b/>
          <w:sz w:val="24"/>
          <w:szCs w:val="24"/>
        </w:rPr>
      </w:pPr>
    </w:p>
    <w:p w:rsidR="00F44358" w:rsidRDefault="00F44358" w:rsidP="003C5A73">
      <w:pPr>
        <w:tabs>
          <w:tab w:val="left" w:pos="567"/>
        </w:tabs>
        <w:spacing w:after="0" w:line="240" w:lineRule="auto"/>
        <w:rPr>
          <w:rFonts w:ascii="Times New Roman" w:hAnsi="Times New Roman" w:cs="Times New Roman"/>
          <w:b/>
          <w:sz w:val="24"/>
          <w:szCs w:val="24"/>
        </w:rPr>
      </w:pPr>
    </w:p>
    <w:p w:rsidR="00F44358" w:rsidRDefault="00F44358" w:rsidP="003C5A73">
      <w:pPr>
        <w:tabs>
          <w:tab w:val="left" w:pos="567"/>
        </w:tabs>
        <w:spacing w:after="0" w:line="240" w:lineRule="auto"/>
        <w:rPr>
          <w:rFonts w:ascii="Times New Roman" w:hAnsi="Times New Roman" w:cs="Times New Roman"/>
          <w:b/>
          <w:sz w:val="24"/>
          <w:szCs w:val="24"/>
        </w:rPr>
      </w:pPr>
    </w:p>
    <w:p w:rsidR="00F44358" w:rsidRDefault="00F44358" w:rsidP="003C5A73">
      <w:pPr>
        <w:tabs>
          <w:tab w:val="left" w:pos="567"/>
        </w:tabs>
        <w:spacing w:after="0" w:line="240" w:lineRule="auto"/>
        <w:rPr>
          <w:rFonts w:ascii="Times New Roman" w:hAnsi="Times New Roman" w:cs="Times New Roman"/>
          <w:b/>
          <w:sz w:val="24"/>
          <w:szCs w:val="24"/>
        </w:rPr>
      </w:pPr>
    </w:p>
    <w:p w:rsidR="003C5A73" w:rsidRDefault="003C5A73" w:rsidP="003C5A73">
      <w:pPr>
        <w:pStyle w:val="ListParagraph"/>
        <w:numPr>
          <w:ilvl w:val="1"/>
          <w:numId w:val="4"/>
        </w:numPr>
        <w:tabs>
          <w:tab w:val="left" w:pos="567"/>
        </w:tabs>
        <w:ind w:left="0" w:firstLine="0"/>
        <w:rPr>
          <w:b/>
          <w:szCs w:val="24"/>
        </w:rPr>
      </w:pPr>
      <w:r>
        <w:rPr>
          <w:b/>
          <w:szCs w:val="24"/>
        </w:rPr>
        <w:t xml:space="preserve">Ortaklığın Beyanı </w:t>
      </w:r>
      <w:r w:rsidRPr="006452C6">
        <w:rPr>
          <w:b/>
          <w:szCs w:val="24"/>
          <w:vertAlign w:val="superscript"/>
        </w:rPr>
        <w:t>(*)</w:t>
      </w:r>
    </w:p>
    <w:p w:rsidR="003C5A73" w:rsidRDefault="003C5A73" w:rsidP="003C5A73">
      <w:pPr>
        <w:tabs>
          <w:tab w:val="left" w:pos="567"/>
        </w:tabs>
        <w:spacing w:after="0" w:line="240" w:lineRule="auto"/>
        <w:rPr>
          <w:rFonts w:ascii="Times New Roman" w:hAnsi="Times New Roman" w:cs="Times New Roman"/>
          <w:b/>
          <w:sz w:val="24"/>
          <w:szCs w:val="24"/>
        </w:rPr>
      </w:pPr>
    </w:p>
    <w:p w:rsidR="003C5A73" w:rsidRDefault="003C5A73" w:rsidP="003C5A73">
      <w:pPr>
        <w:spacing w:after="120" w:line="240" w:lineRule="auto"/>
        <w:ind w:right="-142"/>
        <w:jc w:val="both"/>
        <w:rPr>
          <w:rFonts w:ascii="Times New Roman" w:hAnsi="Times New Roman" w:cs="Times New Roman"/>
          <w:sz w:val="24"/>
          <w:szCs w:val="24"/>
        </w:rPr>
      </w:pPr>
      <w:r w:rsidRPr="00092451">
        <w:rPr>
          <w:rFonts w:ascii="Times New Roman" w:hAnsi="Times New Roman" w:cs="Times New Roman"/>
          <w:sz w:val="24"/>
          <w:szCs w:val="24"/>
        </w:rPr>
        <w:t>Borsa İstanbul Kotasyon Yönergesi’nin 7/5 ve 8/1-e veya 10/2-c veya 12/1-b maddeleri çerçevesinde:</w:t>
      </w:r>
    </w:p>
    <w:p w:rsidR="005F7214" w:rsidRDefault="003C5A73" w:rsidP="005F7214">
      <w:pPr>
        <w:pStyle w:val="ListParagraph"/>
        <w:numPr>
          <w:ilvl w:val="0"/>
          <w:numId w:val="19"/>
        </w:numPr>
        <w:spacing w:after="120"/>
        <w:ind w:right="-142"/>
        <w:jc w:val="both"/>
        <w:rPr>
          <w:szCs w:val="24"/>
        </w:rPr>
      </w:pPr>
      <w:r w:rsidRPr="005F7214">
        <w:rPr>
          <w:szCs w:val="24"/>
        </w:rPr>
        <w:t>Şirketimizin kuruluş ve faaliyetleri bakımından hukuki durumu ile kotasyon başvurusunda bulunulan payların/borçlanma aracının hukuki durumunun tâbi olduğu mevzuata uygun olduğunu,</w:t>
      </w:r>
    </w:p>
    <w:p w:rsidR="005F7214" w:rsidRDefault="005F7214" w:rsidP="005F7214">
      <w:pPr>
        <w:pStyle w:val="ListParagraph"/>
        <w:spacing w:after="120"/>
        <w:ind w:right="-142"/>
        <w:jc w:val="both"/>
        <w:rPr>
          <w:szCs w:val="24"/>
        </w:rPr>
      </w:pPr>
    </w:p>
    <w:p w:rsidR="005F7214" w:rsidRDefault="003C5A73" w:rsidP="00F44358">
      <w:pPr>
        <w:pStyle w:val="ListParagraph"/>
        <w:numPr>
          <w:ilvl w:val="0"/>
          <w:numId w:val="19"/>
        </w:numPr>
        <w:spacing w:after="120"/>
        <w:ind w:right="-142"/>
        <w:jc w:val="both"/>
        <w:rPr>
          <w:szCs w:val="24"/>
        </w:rPr>
      </w:pPr>
      <w:r w:rsidRPr="005F7214">
        <w:rPr>
          <w:szCs w:val="24"/>
        </w:rPr>
        <w:t xml:space="preserve">Şirketimizin kuruluş ve faaliyetlerinin devamı için alınması gerekli tüm izin, lisans, yetki belgeleri ile tâbi bulunduğumuz özel mevzuat uyarınca almak zorunda olduğumuz belgelerin tamamının mevcut olduğunu, </w:t>
      </w:r>
    </w:p>
    <w:p w:rsidR="00F44358" w:rsidRPr="00F44358" w:rsidRDefault="00F44358" w:rsidP="00F44358">
      <w:pPr>
        <w:spacing w:after="120"/>
        <w:ind w:right="-142"/>
        <w:jc w:val="both"/>
        <w:rPr>
          <w:szCs w:val="24"/>
        </w:rPr>
      </w:pPr>
    </w:p>
    <w:p w:rsidR="005F7214" w:rsidRDefault="003C5A73" w:rsidP="005F7214">
      <w:pPr>
        <w:pStyle w:val="ListParagraph"/>
        <w:numPr>
          <w:ilvl w:val="0"/>
          <w:numId w:val="19"/>
        </w:numPr>
        <w:spacing w:after="120"/>
        <w:ind w:right="-142"/>
        <w:jc w:val="both"/>
        <w:rPr>
          <w:szCs w:val="24"/>
        </w:rPr>
      </w:pPr>
      <w:r w:rsidRPr="005F7214">
        <w:rPr>
          <w:szCs w:val="24"/>
        </w:rPr>
        <w:t>Şirketimizin üretim ve faaliyetlerini etkileyecek önemli hukuki uyuşmazlıkların bulunmadığını,</w:t>
      </w:r>
    </w:p>
    <w:p w:rsidR="005F7214" w:rsidRDefault="005F7214" w:rsidP="005F7214">
      <w:pPr>
        <w:pStyle w:val="ListParagraph"/>
        <w:spacing w:after="120"/>
        <w:ind w:right="-142"/>
        <w:jc w:val="both"/>
        <w:rPr>
          <w:szCs w:val="24"/>
        </w:rPr>
      </w:pPr>
    </w:p>
    <w:p w:rsidR="003C5A73" w:rsidRPr="005F7214" w:rsidRDefault="003C5A73" w:rsidP="005F7214">
      <w:pPr>
        <w:pStyle w:val="ListParagraph"/>
        <w:numPr>
          <w:ilvl w:val="0"/>
          <w:numId w:val="19"/>
        </w:numPr>
        <w:spacing w:after="120"/>
        <w:ind w:right="-142"/>
        <w:jc w:val="both"/>
        <w:rPr>
          <w:szCs w:val="24"/>
        </w:rPr>
      </w:pPr>
      <w:r w:rsidRPr="005F7214">
        <w:rPr>
          <w:szCs w:val="24"/>
        </w:rPr>
        <w:t>Borsada işlem görecek paylarımız üzerinde, pay sahibinin haklarını kullanmasına engel olacak kayıtlar bulunmadığını, ortaklığımız esas sözleşmesinin Borsada işlem görecek payların devir ve tedavülünü kısıtlayıcı hükümler içermediğini</w:t>
      </w:r>
    </w:p>
    <w:p w:rsidR="003C5A73" w:rsidRDefault="003C5A73" w:rsidP="003C5A73">
      <w:pPr>
        <w:tabs>
          <w:tab w:val="left" w:pos="567"/>
        </w:tabs>
        <w:spacing w:after="0" w:line="240" w:lineRule="auto"/>
        <w:rPr>
          <w:sz w:val="23"/>
          <w:szCs w:val="23"/>
        </w:rPr>
      </w:pPr>
    </w:p>
    <w:p w:rsidR="003C5A73" w:rsidRPr="00092451" w:rsidRDefault="003C5A73" w:rsidP="003C5A73">
      <w:pPr>
        <w:spacing w:after="120" w:line="240" w:lineRule="auto"/>
        <w:ind w:right="-142"/>
        <w:jc w:val="both"/>
        <w:rPr>
          <w:rFonts w:ascii="Times New Roman" w:hAnsi="Times New Roman" w:cs="Times New Roman"/>
          <w:sz w:val="24"/>
          <w:szCs w:val="24"/>
        </w:rPr>
      </w:pPr>
      <w:r w:rsidRPr="00092451">
        <w:rPr>
          <w:rFonts w:ascii="Times New Roman" w:hAnsi="Times New Roman" w:cs="Times New Roman"/>
          <w:sz w:val="24"/>
          <w:szCs w:val="24"/>
        </w:rPr>
        <w:t>kabul, beyan ve taahüt ederiz.</w:t>
      </w:r>
    </w:p>
    <w:p w:rsidR="003C5A73" w:rsidRDefault="003C5A73" w:rsidP="003C5A73">
      <w:pPr>
        <w:spacing w:after="0" w:line="240" w:lineRule="auto"/>
        <w:jc w:val="both"/>
        <w:rPr>
          <w:rFonts w:ascii="Times New Roman" w:hAnsi="Times New Roman" w:cs="Times New Roman"/>
          <w:sz w:val="24"/>
          <w:szCs w:val="24"/>
        </w:rPr>
      </w:pPr>
    </w:p>
    <w:p w:rsidR="003C5A73" w:rsidRPr="00DE40A1" w:rsidRDefault="003C5A73" w:rsidP="003C5A73">
      <w:pPr>
        <w:spacing w:after="0" w:line="240" w:lineRule="auto"/>
        <w:jc w:val="both"/>
        <w:rPr>
          <w:rFonts w:ascii="Times New Roman" w:hAnsi="Times New Roman" w:cs="Times New Roman"/>
          <w:sz w:val="24"/>
          <w:szCs w:val="24"/>
        </w:rPr>
      </w:pPr>
    </w:p>
    <w:p w:rsidR="003C5A73" w:rsidRDefault="003C5A73" w:rsidP="003C5A73">
      <w:pPr>
        <w:tabs>
          <w:tab w:val="left" w:pos="567"/>
        </w:tabs>
        <w:spacing w:after="0" w:line="240" w:lineRule="auto"/>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482"/>
        <w:gridCol w:w="3882"/>
        <w:gridCol w:w="4646"/>
        <w:gridCol w:w="26"/>
      </w:tblGrid>
      <w:tr w:rsidR="003C5A73" w:rsidRPr="00092451" w:rsidTr="009266FD">
        <w:trPr>
          <w:gridBefore w:val="1"/>
          <w:gridAfter w:val="1"/>
          <w:wBefore w:w="482" w:type="dxa"/>
          <w:wAfter w:w="26" w:type="dxa"/>
          <w:cantSplit/>
          <w:jc w:val="center"/>
        </w:trPr>
        <w:tc>
          <w:tcPr>
            <w:tcW w:w="8528" w:type="dxa"/>
            <w:gridSpan w:val="2"/>
          </w:tcPr>
          <w:p w:rsidR="003C5A73"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ORTAKLIĞIN/İHRAÇÇININ UNVANI</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p>
        </w:tc>
      </w:tr>
      <w:tr w:rsidR="003C5A73" w:rsidRPr="00092451" w:rsidTr="009266FD">
        <w:trPr>
          <w:trHeight w:val="927"/>
          <w:jc w:val="center"/>
        </w:trPr>
        <w:tc>
          <w:tcPr>
            <w:tcW w:w="4364" w:type="dxa"/>
            <w:gridSpan w:val="2"/>
          </w:tcPr>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Ortaklığı/İhraççıyı Temsile Yetkili Kişinin</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Adı Soyadı</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İmza/Kaşe</w:t>
            </w:r>
          </w:p>
        </w:tc>
        <w:tc>
          <w:tcPr>
            <w:tcW w:w="4672" w:type="dxa"/>
            <w:gridSpan w:val="2"/>
          </w:tcPr>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Ortaklığı/İhraççıyı Temsile Yetkili Kişinin</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Adı Soyadı</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İmza/Kaşe</w:t>
            </w:r>
          </w:p>
        </w:tc>
      </w:tr>
    </w:tbl>
    <w:p w:rsidR="003C5A73" w:rsidRDefault="003C5A73" w:rsidP="003C5A73">
      <w:pPr>
        <w:tabs>
          <w:tab w:val="left" w:pos="567"/>
        </w:tabs>
        <w:spacing w:after="0" w:line="240" w:lineRule="auto"/>
        <w:rPr>
          <w:rFonts w:ascii="Times New Roman" w:hAnsi="Times New Roman" w:cs="Times New Roman"/>
          <w:b/>
          <w:sz w:val="24"/>
          <w:szCs w:val="24"/>
        </w:rPr>
      </w:pPr>
    </w:p>
    <w:p w:rsidR="003C5A73" w:rsidRDefault="003C5A73" w:rsidP="003C5A73">
      <w:pPr>
        <w:tabs>
          <w:tab w:val="left" w:pos="567"/>
        </w:tabs>
        <w:spacing w:after="0" w:line="240" w:lineRule="auto"/>
        <w:rPr>
          <w:rFonts w:ascii="Times New Roman" w:hAnsi="Times New Roman" w:cs="Times New Roman"/>
          <w:b/>
          <w:sz w:val="24"/>
          <w:szCs w:val="24"/>
        </w:rPr>
      </w:pPr>
    </w:p>
    <w:p w:rsidR="003C5A73" w:rsidRDefault="003C5A73" w:rsidP="003C5A73">
      <w:pPr>
        <w:tabs>
          <w:tab w:val="left" w:pos="567"/>
        </w:tabs>
        <w:spacing w:after="0" w:line="240" w:lineRule="auto"/>
        <w:rPr>
          <w:rFonts w:ascii="Times New Roman" w:hAnsi="Times New Roman" w:cs="Times New Roman"/>
          <w:b/>
          <w:sz w:val="24"/>
          <w:szCs w:val="24"/>
        </w:rPr>
      </w:pP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spacing w:after="0" w:line="240" w:lineRule="auto"/>
        <w:ind w:right="-142"/>
        <w:jc w:val="both"/>
        <w:rPr>
          <w:rFonts w:ascii="Times New Roman" w:hAnsi="Times New Roman" w:cs="Times New Roman"/>
          <w:sz w:val="20"/>
          <w:szCs w:val="20"/>
        </w:rPr>
      </w:pPr>
      <w:r w:rsidRPr="00101BFB">
        <w:rPr>
          <w:rFonts w:ascii="Times New Roman" w:hAnsi="Times New Roman" w:cs="Times New Roman"/>
          <w:b/>
          <w:sz w:val="20"/>
          <w:szCs w:val="20"/>
          <w:vertAlign w:val="superscript"/>
        </w:rPr>
        <w:t xml:space="preserve">(*) </w:t>
      </w:r>
      <w:r w:rsidRPr="00101BFB">
        <w:rPr>
          <w:rFonts w:ascii="Times New Roman" w:hAnsi="Times New Roman" w:cs="Times New Roman"/>
          <w:b/>
          <w:sz w:val="20"/>
          <w:szCs w:val="20"/>
        </w:rPr>
        <w:t>Not:</w:t>
      </w:r>
      <w:r w:rsidRPr="00A2274E">
        <w:rPr>
          <w:rFonts w:ascii="Times New Roman" w:hAnsi="Times New Roman" w:cs="Times New Roman"/>
          <w:sz w:val="20"/>
          <w:szCs w:val="20"/>
        </w:rPr>
        <w:t xml:space="preserve"> Söz konusu beyan standart olarak hazırlanmış olup, </w:t>
      </w:r>
      <w:r>
        <w:rPr>
          <w:rFonts w:ascii="Times New Roman" w:hAnsi="Times New Roman" w:cs="Times New Roman"/>
          <w:sz w:val="20"/>
          <w:szCs w:val="20"/>
        </w:rPr>
        <w:t>söz konusu beyan ile uyuşmayan hallerin olması durumunda,</w:t>
      </w:r>
      <w:r w:rsidRPr="00A2274E">
        <w:rPr>
          <w:rFonts w:ascii="Times New Roman" w:hAnsi="Times New Roman" w:cs="Times New Roman"/>
          <w:sz w:val="20"/>
          <w:szCs w:val="20"/>
        </w:rPr>
        <w:t xml:space="preserve"> ortaklığın/ihraççının faaliyetlerine etkisi ve varsa hukuki uyuşmazlıkların ortaklığın/ihraççının faaliyetlerine etkisi</w:t>
      </w:r>
      <w:r>
        <w:rPr>
          <w:rFonts w:ascii="Times New Roman" w:hAnsi="Times New Roman" w:cs="Times New Roman"/>
          <w:sz w:val="20"/>
          <w:szCs w:val="20"/>
        </w:rPr>
        <w:t xml:space="preserve"> ayrıca</w:t>
      </w:r>
      <w:r w:rsidRPr="00A2274E">
        <w:rPr>
          <w:rFonts w:ascii="Times New Roman" w:hAnsi="Times New Roman" w:cs="Times New Roman"/>
          <w:sz w:val="20"/>
          <w:szCs w:val="20"/>
        </w:rPr>
        <w:t xml:space="preserve"> belirtilecektir.</w:t>
      </w: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rPr>
          <w:rFonts w:ascii="Times New Roman" w:hAnsi="Times New Roman" w:cs="Times New Roman"/>
          <w:sz w:val="20"/>
          <w:szCs w:val="20"/>
        </w:rPr>
      </w:pPr>
      <w:r>
        <w:rPr>
          <w:rFonts w:ascii="Times New Roman" w:hAnsi="Times New Roman" w:cs="Times New Roman"/>
          <w:sz w:val="20"/>
          <w:szCs w:val="20"/>
        </w:rPr>
        <w:br w:type="page"/>
      </w:r>
    </w:p>
    <w:p w:rsidR="003C5A73" w:rsidRPr="00E5752D" w:rsidRDefault="003C5A73" w:rsidP="003C5A73">
      <w:pPr>
        <w:spacing w:after="0" w:line="240" w:lineRule="auto"/>
        <w:ind w:right="-142"/>
        <w:jc w:val="both"/>
        <w:rPr>
          <w:rFonts w:ascii="Times New Roman" w:hAnsi="Times New Roman" w:cs="Times New Roman"/>
          <w:sz w:val="20"/>
          <w:szCs w:val="20"/>
        </w:rPr>
      </w:pPr>
      <w:r w:rsidRPr="00B02B70">
        <w:rPr>
          <w:rFonts w:ascii="Times New Roman" w:hAnsi="Times New Roman" w:cs="Times New Roman"/>
          <w:b/>
          <w:sz w:val="24"/>
          <w:szCs w:val="24"/>
        </w:rPr>
        <w:lastRenderedPageBreak/>
        <w:t xml:space="preserve">Ek: </w:t>
      </w:r>
      <w:r>
        <w:rPr>
          <w:rFonts w:ascii="Times New Roman" w:hAnsi="Times New Roman" w:cs="Times New Roman"/>
          <w:b/>
          <w:sz w:val="24"/>
          <w:szCs w:val="24"/>
        </w:rPr>
        <w:t>3</w:t>
      </w:r>
      <w:r w:rsidRPr="00B02B70">
        <w:rPr>
          <w:rFonts w:ascii="Times New Roman" w:hAnsi="Times New Roman" w:cs="Times New Roman"/>
          <w:b/>
          <w:sz w:val="24"/>
          <w:szCs w:val="24"/>
        </w:rPr>
        <w:t xml:space="preserve"> - </w:t>
      </w:r>
      <w:r>
        <w:rPr>
          <w:rFonts w:ascii="Times New Roman" w:hAnsi="Times New Roman" w:cs="Times New Roman"/>
          <w:b/>
          <w:sz w:val="24"/>
          <w:szCs w:val="24"/>
        </w:rPr>
        <w:t>İHRAÇÇI</w:t>
      </w:r>
      <w:r w:rsidRPr="00B02B70">
        <w:rPr>
          <w:rFonts w:ascii="Times New Roman" w:hAnsi="Times New Roman" w:cs="Times New Roman"/>
          <w:b/>
          <w:sz w:val="24"/>
          <w:szCs w:val="24"/>
        </w:rPr>
        <w:t xml:space="preserve"> HAKKINDA BİLGİ FORMU</w:t>
      </w:r>
    </w:p>
    <w:p w:rsidR="003C5A73" w:rsidRPr="00B02B70" w:rsidRDefault="003C5A73" w:rsidP="003C5A73">
      <w:pPr>
        <w:pStyle w:val="ListParagraph"/>
        <w:ind w:left="0"/>
        <w:rPr>
          <w:szCs w:val="24"/>
        </w:rPr>
      </w:pPr>
    </w:p>
    <w:p w:rsidR="003C5A73" w:rsidRPr="00B02B70" w:rsidRDefault="003C5A73" w:rsidP="003C5A73">
      <w:pPr>
        <w:pStyle w:val="ListParagraph"/>
        <w:numPr>
          <w:ilvl w:val="1"/>
          <w:numId w:val="14"/>
        </w:numPr>
        <w:tabs>
          <w:tab w:val="left" w:pos="567"/>
        </w:tabs>
        <w:ind w:left="426"/>
        <w:rPr>
          <w:b/>
          <w:szCs w:val="24"/>
        </w:rPr>
      </w:pPr>
      <w:r>
        <w:rPr>
          <w:b/>
          <w:szCs w:val="24"/>
        </w:rPr>
        <w:t xml:space="preserve"> </w:t>
      </w:r>
      <w:r w:rsidRPr="00B02B70">
        <w:rPr>
          <w:b/>
          <w:szCs w:val="24"/>
        </w:rPr>
        <w:t>Genel Bilgiler</w:t>
      </w:r>
    </w:p>
    <w:p w:rsidR="003C5A73" w:rsidRDefault="003C5A73" w:rsidP="003C5A73">
      <w:pPr>
        <w:pStyle w:val="ListParagraph"/>
        <w:tabs>
          <w:tab w:val="left" w:pos="567"/>
        </w:tabs>
        <w:ind w:left="0"/>
        <w:rPr>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3C5A73" w:rsidRPr="00B02B70" w:rsidTr="009266FD">
        <w:tc>
          <w:tcPr>
            <w:tcW w:w="4678" w:type="dxa"/>
            <w:vAlign w:val="center"/>
          </w:tcPr>
          <w:p w:rsidR="003C5A73" w:rsidRPr="006E2375" w:rsidRDefault="003C5A73" w:rsidP="009266FD">
            <w:pPr>
              <w:spacing w:after="0" w:line="240" w:lineRule="auto"/>
              <w:rPr>
                <w:rFonts w:ascii="Times New Roman" w:hAnsi="Times New Roman" w:cs="Times New Roman"/>
                <w:b/>
                <w:color w:val="000000"/>
                <w:sz w:val="24"/>
                <w:szCs w:val="24"/>
              </w:rPr>
            </w:pPr>
            <w:r w:rsidRPr="006E2375">
              <w:rPr>
                <w:rFonts w:ascii="Times New Roman" w:hAnsi="Times New Roman" w:cs="Times New Roman"/>
                <w:b/>
                <w:color w:val="000000"/>
                <w:sz w:val="24"/>
                <w:szCs w:val="24"/>
              </w:rPr>
              <w:t>Unvanı</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678" w:type="dxa"/>
            <w:vAlign w:val="center"/>
          </w:tcPr>
          <w:p w:rsidR="003C5A73" w:rsidRPr="006E2375" w:rsidRDefault="003C5A73" w:rsidP="009266FD">
            <w:pPr>
              <w:spacing w:after="0" w:line="240" w:lineRule="auto"/>
              <w:rPr>
                <w:rFonts w:ascii="Times New Roman" w:hAnsi="Times New Roman" w:cs="Times New Roman"/>
                <w:b/>
                <w:sz w:val="24"/>
                <w:szCs w:val="24"/>
              </w:rPr>
            </w:pPr>
            <w:r w:rsidRPr="006E2375">
              <w:rPr>
                <w:rFonts w:ascii="Times New Roman" w:hAnsi="Times New Roman" w:cs="Times New Roman"/>
                <w:b/>
                <w:sz w:val="24"/>
                <w:szCs w:val="24"/>
              </w:rPr>
              <w:t>Faaliyette Bulunduğu Sektör</w:t>
            </w:r>
            <w:r w:rsidRPr="006E2375">
              <w:rPr>
                <w:rFonts w:ascii="Times New Roman" w:hAnsi="Times New Roman" w:cs="Times New Roman"/>
                <w:b/>
                <w:sz w:val="24"/>
                <w:szCs w:val="24"/>
              </w:rPr>
              <w:tab/>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678" w:type="dxa"/>
            <w:vAlign w:val="center"/>
          </w:tcPr>
          <w:p w:rsidR="003C5A73" w:rsidRPr="006E2375" w:rsidRDefault="003C5A73" w:rsidP="009266FD">
            <w:pPr>
              <w:spacing w:after="0" w:line="240" w:lineRule="auto"/>
              <w:rPr>
                <w:rFonts w:ascii="Times New Roman" w:hAnsi="Times New Roman" w:cs="Times New Roman"/>
                <w:b/>
                <w:sz w:val="24"/>
                <w:szCs w:val="24"/>
              </w:rPr>
            </w:pPr>
            <w:r w:rsidRPr="006E2375">
              <w:rPr>
                <w:rFonts w:ascii="Times New Roman" w:hAnsi="Times New Roman" w:cs="Times New Roman"/>
                <w:b/>
                <w:sz w:val="24"/>
                <w:szCs w:val="24"/>
              </w:rPr>
              <w:t>Bağlı Bulunduğu Vergi Dairesi</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678" w:type="dxa"/>
            <w:vAlign w:val="center"/>
          </w:tcPr>
          <w:p w:rsidR="003C5A73" w:rsidRPr="006E2375" w:rsidRDefault="003C5A73" w:rsidP="009266FD">
            <w:pPr>
              <w:spacing w:after="0" w:line="240" w:lineRule="auto"/>
              <w:rPr>
                <w:rFonts w:ascii="Times New Roman" w:hAnsi="Times New Roman" w:cs="Times New Roman"/>
                <w:b/>
                <w:sz w:val="24"/>
                <w:szCs w:val="24"/>
              </w:rPr>
            </w:pPr>
            <w:r w:rsidRPr="006E2375">
              <w:rPr>
                <w:rFonts w:ascii="Times New Roman" w:hAnsi="Times New Roman" w:cs="Times New Roman"/>
                <w:b/>
                <w:sz w:val="24"/>
                <w:szCs w:val="24"/>
              </w:rPr>
              <w:t>Vergi Kimlik Numarası (VKN)</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678" w:type="dxa"/>
            <w:vAlign w:val="center"/>
          </w:tcPr>
          <w:p w:rsidR="003C5A73" w:rsidRPr="006E2375" w:rsidRDefault="003C5A73" w:rsidP="009266FD">
            <w:pPr>
              <w:spacing w:after="0" w:line="240" w:lineRule="auto"/>
              <w:rPr>
                <w:rFonts w:ascii="Times New Roman" w:hAnsi="Times New Roman" w:cs="Times New Roman"/>
                <w:b/>
                <w:color w:val="000000"/>
                <w:sz w:val="24"/>
                <w:szCs w:val="24"/>
              </w:rPr>
            </w:pPr>
            <w:r w:rsidRPr="006E2375">
              <w:rPr>
                <w:rFonts w:ascii="Times New Roman" w:hAnsi="Times New Roman" w:cs="Times New Roman"/>
                <w:b/>
                <w:color w:val="000000"/>
                <w:sz w:val="24"/>
                <w:szCs w:val="24"/>
              </w:rPr>
              <w:t>Merkez Adresi</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678" w:type="dxa"/>
            <w:vAlign w:val="center"/>
          </w:tcPr>
          <w:p w:rsidR="003C5A73" w:rsidRPr="006E2375" w:rsidRDefault="003C5A73" w:rsidP="009266FD">
            <w:pPr>
              <w:spacing w:after="0" w:line="240" w:lineRule="auto"/>
              <w:rPr>
                <w:rFonts w:ascii="Times New Roman" w:hAnsi="Times New Roman" w:cs="Times New Roman"/>
                <w:b/>
                <w:color w:val="000000"/>
                <w:sz w:val="24"/>
                <w:szCs w:val="24"/>
              </w:rPr>
            </w:pPr>
            <w:r w:rsidRPr="006E2375">
              <w:rPr>
                <w:rFonts w:ascii="Times New Roman" w:hAnsi="Times New Roman" w:cs="Times New Roman"/>
                <w:b/>
                <w:color w:val="000000"/>
                <w:sz w:val="24"/>
                <w:szCs w:val="24"/>
              </w:rPr>
              <w:t>Internet Adresi</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678" w:type="dxa"/>
            <w:vAlign w:val="center"/>
          </w:tcPr>
          <w:p w:rsidR="003C5A73" w:rsidRPr="006E2375" w:rsidRDefault="003C5A73" w:rsidP="009266FD">
            <w:pPr>
              <w:spacing w:after="0" w:line="240" w:lineRule="auto"/>
              <w:rPr>
                <w:rFonts w:ascii="Times New Roman" w:hAnsi="Times New Roman" w:cs="Times New Roman"/>
                <w:b/>
                <w:color w:val="000000"/>
                <w:sz w:val="24"/>
                <w:szCs w:val="24"/>
              </w:rPr>
            </w:pPr>
            <w:r w:rsidRPr="006E2375">
              <w:rPr>
                <w:rFonts w:ascii="Times New Roman" w:hAnsi="Times New Roman" w:cs="Times New Roman"/>
                <w:b/>
                <w:color w:val="000000"/>
                <w:sz w:val="24"/>
                <w:szCs w:val="24"/>
              </w:rPr>
              <w:t>K</w:t>
            </w:r>
            <w:r>
              <w:rPr>
                <w:rFonts w:ascii="Times New Roman" w:hAnsi="Times New Roman" w:cs="Times New Roman"/>
                <w:b/>
                <w:color w:val="000000"/>
                <w:sz w:val="24"/>
                <w:szCs w:val="24"/>
              </w:rPr>
              <w:t>ayıtlı</w:t>
            </w:r>
            <w:r w:rsidRPr="006E237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w:t>
            </w:r>
            <w:r w:rsidRPr="006E2375">
              <w:rPr>
                <w:rFonts w:ascii="Times New Roman" w:hAnsi="Times New Roman" w:cs="Times New Roman"/>
                <w:b/>
                <w:color w:val="000000"/>
                <w:sz w:val="24"/>
                <w:szCs w:val="24"/>
              </w:rPr>
              <w:t>posta</w:t>
            </w:r>
            <w:r>
              <w:rPr>
                <w:rFonts w:ascii="Times New Roman" w:hAnsi="Times New Roman" w:cs="Times New Roman"/>
                <w:b/>
                <w:color w:val="000000"/>
                <w:sz w:val="24"/>
                <w:szCs w:val="24"/>
              </w:rPr>
              <w:t xml:space="preserve"> (KEP)</w:t>
            </w:r>
            <w:r w:rsidRPr="006E2375">
              <w:rPr>
                <w:rFonts w:ascii="Times New Roman" w:hAnsi="Times New Roman" w:cs="Times New Roman"/>
                <w:b/>
                <w:color w:val="000000"/>
                <w:sz w:val="24"/>
                <w:szCs w:val="24"/>
              </w:rPr>
              <w:t xml:space="preserve"> Adresi</w:t>
            </w:r>
          </w:p>
        </w:tc>
        <w:tc>
          <w:tcPr>
            <w:tcW w:w="4678"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Pr="00B02B70" w:rsidRDefault="003C5A73" w:rsidP="003C5A73">
      <w:pPr>
        <w:tabs>
          <w:tab w:val="left" w:pos="567"/>
        </w:tabs>
        <w:spacing w:after="0" w:line="240" w:lineRule="auto"/>
        <w:rPr>
          <w:rFonts w:ascii="Times New Roman" w:hAnsi="Times New Roman" w:cs="Times New Roman"/>
          <w:sz w:val="24"/>
          <w:szCs w:val="24"/>
        </w:rPr>
      </w:pPr>
    </w:p>
    <w:p w:rsidR="003C5A73" w:rsidRDefault="003C5A73" w:rsidP="003C5A73">
      <w:pPr>
        <w:pStyle w:val="ListParagraph"/>
        <w:numPr>
          <w:ilvl w:val="1"/>
          <w:numId w:val="14"/>
        </w:numPr>
        <w:tabs>
          <w:tab w:val="left" w:pos="567"/>
        </w:tabs>
        <w:ind w:left="0" w:firstLine="0"/>
        <w:rPr>
          <w:b/>
          <w:szCs w:val="24"/>
        </w:rPr>
      </w:pPr>
      <w:r w:rsidRPr="00B02B70">
        <w:rPr>
          <w:b/>
          <w:szCs w:val="24"/>
        </w:rPr>
        <w:t>Borsa ile İletişim Kuracak Personel</w:t>
      </w:r>
    </w:p>
    <w:p w:rsidR="003C5A73" w:rsidRDefault="003C5A73" w:rsidP="003C5A73">
      <w:pPr>
        <w:pStyle w:val="ListParagraph"/>
        <w:tabs>
          <w:tab w:val="left" w:pos="567"/>
        </w:tabs>
        <w:ind w:left="0"/>
        <w:rPr>
          <w:b/>
          <w:szCs w:val="24"/>
        </w:rPr>
      </w:pP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046"/>
        <w:gridCol w:w="1498"/>
        <w:gridCol w:w="1192"/>
        <w:gridCol w:w="1725"/>
      </w:tblGrid>
      <w:tr w:rsidR="003C5A73" w:rsidRPr="00B02B70" w:rsidTr="009266FD">
        <w:trPr>
          <w:trHeight w:val="252"/>
        </w:trPr>
        <w:tc>
          <w:tcPr>
            <w:tcW w:w="3870" w:type="dxa"/>
            <w:vAlign w:val="center"/>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Ortaklık Personeli Adı Soyadı</w:t>
            </w:r>
          </w:p>
        </w:tc>
        <w:tc>
          <w:tcPr>
            <w:tcW w:w="1046" w:type="dxa"/>
            <w:vAlign w:val="center"/>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Görevi</w:t>
            </w:r>
          </w:p>
        </w:tc>
        <w:tc>
          <w:tcPr>
            <w:tcW w:w="1498" w:type="dxa"/>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Telefon No</w:t>
            </w:r>
          </w:p>
        </w:tc>
        <w:tc>
          <w:tcPr>
            <w:tcW w:w="1192" w:type="dxa"/>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Faks No</w:t>
            </w:r>
          </w:p>
        </w:tc>
        <w:tc>
          <w:tcPr>
            <w:tcW w:w="1725" w:type="dxa"/>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E-posta Adresi</w:t>
            </w:r>
          </w:p>
        </w:tc>
      </w:tr>
      <w:tr w:rsidR="003C5A73" w:rsidRPr="00B02B70" w:rsidTr="009266FD">
        <w:trPr>
          <w:trHeight w:val="252"/>
        </w:trPr>
        <w:tc>
          <w:tcPr>
            <w:tcW w:w="3870"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46"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1498"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192"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725"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2"/>
        </w:trPr>
        <w:tc>
          <w:tcPr>
            <w:tcW w:w="3870" w:type="dxa"/>
            <w:vAlign w:val="center"/>
          </w:tcPr>
          <w:p w:rsidR="003C5A73" w:rsidRPr="00B02B70" w:rsidRDefault="003C5A73" w:rsidP="00926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046"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1498"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192"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725"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2"/>
        </w:trPr>
        <w:tc>
          <w:tcPr>
            <w:tcW w:w="3870" w:type="dxa"/>
            <w:vAlign w:val="center"/>
          </w:tcPr>
          <w:p w:rsidR="003C5A73" w:rsidRDefault="003C5A73" w:rsidP="00926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Aracı Kurum </w:t>
            </w:r>
            <w:r>
              <w:rPr>
                <w:rFonts w:ascii="Times New Roman" w:hAnsi="Times New Roman" w:cs="Times New Roman"/>
                <w:color w:val="000000"/>
                <w:sz w:val="24"/>
                <w:szCs w:val="24"/>
              </w:rPr>
              <w:t>Personeli Adı Soyadı</w:t>
            </w:r>
          </w:p>
        </w:tc>
        <w:tc>
          <w:tcPr>
            <w:tcW w:w="1046"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1498"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192"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725"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2"/>
        </w:trPr>
        <w:tc>
          <w:tcPr>
            <w:tcW w:w="3870"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46"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1498"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192"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725"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52"/>
        </w:trPr>
        <w:tc>
          <w:tcPr>
            <w:tcW w:w="3870" w:type="dxa"/>
            <w:vAlign w:val="center"/>
          </w:tcPr>
          <w:p w:rsidR="003C5A73" w:rsidRPr="00B02B70" w:rsidRDefault="003C5A73" w:rsidP="00926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046"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1498"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192" w:type="dxa"/>
          </w:tcPr>
          <w:p w:rsidR="003C5A73" w:rsidRPr="00B02B70" w:rsidRDefault="003C5A73" w:rsidP="009266FD">
            <w:pPr>
              <w:spacing w:after="0" w:line="240" w:lineRule="auto"/>
              <w:rPr>
                <w:rFonts w:ascii="Times New Roman" w:hAnsi="Times New Roman" w:cs="Times New Roman"/>
                <w:color w:val="000000"/>
                <w:sz w:val="24"/>
                <w:szCs w:val="24"/>
              </w:rPr>
            </w:pPr>
          </w:p>
        </w:tc>
        <w:tc>
          <w:tcPr>
            <w:tcW w:w="1725" w:type="dxa"/>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pStyle w:val="ListParagraph"/>
        <w:tabs>
          <w:tab w:val="left" w:pos="567"/>
        </w:tabs>
        <w:ind w:left="0"/>
        <w:rPr>
          <w:b/>
          <w:szCs w:val="24"/>
        </w:rPr>
      </w:pPr>
    </w:p>
    <w:p w:rsidR="003C5A73" w:rsidRPr="00B02B70" w:rsidRDefault="003C5A73" w:rsidP="003C5A73">
      <w:pPr>
        <w:pStyle w:val="ListParagraph"/>
        <w:numPr>
          <w:ilvl w:val="1"/>
          <w:numId w:val="14"/>
        </w:numPr>
        <w:tabs>
          <w:tab w:val="left" w:pos="567"/>
        </w:tabs>
        <w:ind w:left="0" w:firstLine="0"/>
        <w:rPr>
          <w:b/>
          <w:szCs w:val="24"/>
        </w:rPr>
      </w:pPr>
      <w:r w:rsidRPr="00B02B70">
        <w:rPr>
          <w:b/>
          <w:szCs w:val="24"/>
        </w:rPr>
        <w:t>Güncel Ortaklık Yapısı</w:t>
      </w:r>
      <w:r>
        <w:rPr>
          <w:b/>
          <w:szCs w:val="24"/>
        </w:rPr>
        <w:t xml:space="preserve"> ve Pay Bilgileri</w:t>
      </w:r>
    </w:p>
    <w:p w:rsidR="003C5A73" w:rsidRDefault="003C5A73" w:rsidP="003C5A73">
      <w:pPr>
        <w:pStyle w:val="ListParagraph"/>
        <w:tabs>
          <w:tab w:val="left" w:pos="567"/>
        </w:tabs>
        <w:ind w:left="0"/>
        <w:rPr>
          <w:b/>
          <w:szCs w:val="24"/>
        </w:rPr>
      </w:pPr>
    </w:p>
    <w:tbl>
      <w:tblPr>
        <w:tblW w:w="9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3694"/>
        <w:gridCol w:w="1040"/>
      </w:tblGrid>
      <w:tr w:rsidR="003C5A73" w:rsidRPr="00B02B70" w:rsidTr="009266FD">
        <w:trPr>
          <w:trHeight w:val="228"/>
        </w:trPr>
        <w:tc>
          <w:tcPr>
            <w:tcW w:w="4516" w:type="dxa"/>
            <w:vAlign w:val="center"/>
          </w:tcPr>
          <w:p w:rsidR="003C5A73"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 / Adı Soyadı</w:t>
            </w:r>
          </w:p>
        </w:tc>
        <w:tc>
          <w:tcPr>
            <w:tcW w:w="3694" w:type="dxa"/>
            <w:vAlign w:val="center"/>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Nominal Sermaye (TL)</w:t>
            </w:r>
          </w:p>
        </w:tc>
        <w:tc>
          <w:tcPr>
            <w:tcW w:w="1040" w:type="dxa"/>
          </w:tcPr>
          <w:p w:rsidR="003C5A73" w:rsidRPr="00B02B70" w:rsidRDefault="003C5A73" w:rsidP="009266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C5A73" w:rsidRPr="00B02B70" w:rsidTr="009266FD">
        <w:trPr>
          <w:trHeight w:val="228"/>
        </w:trPr>
        <w:tc>
          <w:tcPr>
            <w:tcW w:w="4516"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94"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1040"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28"/>
        </w:trPr>
        <w:tc>
          <w:tcPr>
            <w:tcW w:w="4516" w:type="dxa"/>
            <w:vAlign w:val="center"/>
          </w:tcPr>
          <w:p w:rsidR="003C5A73" w:rsidRPr="00B02B70" w:rsidRDefault="003C5A73" w:rsidP="00926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694"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1040" w:type="dxa"/>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rPr>
          <w:trHeight w:val="228"/>
        </w:trPr>
        <w:tc>
          <w:tcPr>
            <w:tcW w:w="4516" w:type="dxa"/>
            <w:vAlign w:val="center"/>
          </w:tcPr>
          <w:p w:rsidR="003C5A73"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4"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c>
          <w:tcPr>
            <w:tcW w:w="1040" w:type="dxa"/>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pStyle w:val="ListParagraph"/>
        <w:tabs>
          <w:tab w:val="left" w:pos="567"/>
        </w:tabs>
        <w:ind w:left="0"/>
        <w:rPr>
          <w:b/>
          <w:szCs w:val="24"/>
        </w:rPr>
      </w:pPr>
    </w:p>
    <w:p w:rsidR="003C5A73" w:rsidRDefault="003C5A73" w:rsidP="003C5A73">
      <w:pPr>
        <w:pStyle w:val="ListParagraph"/>
        <w:tabs>
          <w:tab w:val="left" w:pos="567"/>
        </w:tabs>
        <w:ind w:left="0"/>
        <w:rPr>
          <w:b/>
          <w:szCs w:val="24"/>
        </w:rPr>
      </w:pPr>
    </w:p>
    <w:p w:rsidR="003C5A73" w:rsidRDefault="003C5A73" w:rsidP="003C5A73">
      <w:pPr>
        <w:rPr>
          <w:rFonts w:ascii="Times New Roman" w:hAnsi="Times New Roman" w:cs="Times New Roman"/>
          <w:b/>
          <w:sz w:val="24"/>
          <w:szCs w:val="24"/>
        </w:rPr>
      </w:pPr>
    </w:p>
    <w:p w:rsidR="003C5A73" w:rsidRDefault="003C5A73" w:rsidP="003C5A73">
      <w:pPr>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482"/>
        <w:gridCol w:w="3882"/>
        <w:gridCol w:w="4646"/>
        <w:gridCol w:w="26"/>
      </w:tblGrid>
      <w:tr w:rsidR="003C5A73" w:rsidRPr="00092451" w:rsidTr="009266FD">
        <w:trPr>
          <w:gridBefore w:val="1"/>
          <w:gridAfter w:val="1"/>
          <w:wBefore w:w="482" w:type="dxa"/>
          <w:wAfter w:w="26" w:type="dxa"/>
          <w:cantSplit/>
          <w:jc w:val="center"/>
        </w:trPr>
        <w:tc>
          <w:tcPr>
            <w:tcW w:w="8528" w:type="dxa"/>
            <w:gridSpan w:val="2"/>
          </w:tcPr>
          <w:p w:rsidR="003C5A73"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ORTAKLIĞIN/İHRAÇÇININ UNVANI</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p>
        </w:tc>
      </w:tr>
      <w:tr w:rsidR="003C5A73" w:rsidRPr="00092451" w:rsidTr="009266FD">
        <w:trPr>
          <w:trHeight w:val="927"/>
          <w:jc w:val="center"/>
        </w:trPr>
        <w:tc>
          <w:tcPr>
            <w:tcW w:w="4364" w:type="dxa"/>
            <w:gridSpan w:val="2"/>
          </w:tcPr>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Ortaklığı/İhraççıyı Temsile Yetkili Kişinin</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Adı Soyadı</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İmza/Kaşe</w:t>
            </w:r>
          </w:p>
        </w:tc>
        <w:tc>
          <w:tcPr>
            <w:tcW w:w="4672" w:type="dxa"/>
            <w:gridSpan w:val="2"/>
          </w:tcPr>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Ortaklığı/İhraççıyı Temsile Yetkili Kişinin</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Adı Soyadı</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İmza/Kaşe</w:t>
            </w:r>
          </w:p>
        </w:tc>
      </w:tr>
    </w:tbl>
    <w:p w:rsidR="003C5A73" w:rsidRDefault="003C5A73" w:rsidP="003C5A73">
      <w:pPr>
        <w:rPr>
          <w:rFonts w:ascii="Times New Roman" w:hAnsi="Times New Roman" w:cs="Times New Roman"/>
          <w:b/>
          <w:sz w:val="24"/>
          <w:szCs w:val="24"/>
        </w:rPr>
      </w:pPr>
    </w:p>
    <w:p w:rsidR="003C5A73" w:rsidRDefault="003C5A73" w:rsidP="003C5A73">
      <w:pPr>
        <w:rPr>
          <w:rFonts w:ascii="Times New Roman" w:hAnsi="Times New Roman" w:cs="Times New Roman"/>
          <w:b/>
          <w:sz w:val="24"/>
          <w:szCs w:val="24"/>
        </w:rPr>
      </w:pPr>
    </w:p>
    <w:p w:rsidR="003C5A73" w:rsidRDefault="003C5A73" w:rsidP="003C5A73">
      <w:pPr>
        <w:rPr>
          <w:rFonts w:ascii="Times New Roman" w:hAnsi="Times New Roman" w:cs="Times New Roman"/>
          <w:b/>
          <w:sz w:val="24"/>
          <w:szCs w:val="24"/>
        </w:rPr>
      </w:pPr>
    </w:p>
    <w:p w:rsidR="003C5A73" w:rsidRDefault="003C5A73" w:rsidP="003C5A73">
      <w:pPr>
        <w:rPr>
          <w:rFonts w:ascii="Times New Roman" w:hAnsi="Times New Roman" w:cs="Times New Roman"/>
          <w:b/>
          <w:sz w:val="24"/>
          <w:szCs w:val="24"/>
        </w:rPr>
      </w:pPr>
    </w:p>
    <w:p w:rsidR="003C5A73" w:rsidRDefault="003C5A73" w:rsidP="003C5A73">
      <w:pPr>
        <w:rPr>
          <w:rFonts w:ascii="Times New Roman" w:hAnsi="Times New Roman" w:cs="Times New Roman"/>
          <w:b/>
          <w:sz w:val="24"/>
          <w:szCs w:val="24"/>
        </w:rPr>
      </w:pPr>
    </w:p>
    <w:p w:rsidR="003C5A73" w:rsidRDefault="003C5A73" w:rsidP="003C5A73">
      <w:pPr>
        <w:rPr>
          <w:rFonts w:ascii="Times New Roman" w:hAnsi="Times New Roman" w:cs="Times New Roman"/>
          <w:b/>
          <w:sz w:val="24"/>
          <w:szCs w:val="24"/>
        </w:rPr>
      </w:pPr>
    </w:p>
    <w:p w:rsidR="003C5A73" w:rsidRPr="00092451" w:rsidRDefault="003C5A73" w:rsidP="003C5A73">
      <w:pPr>
        <w:rPr>
          <w:rFonts w:ascii="Times New Roman" w:hAnsi="Times New Roman" w:cs="Times New Roman"/>
          <w:b/>
          <w:sz w:val="24"/>
          <w:szCs w:val="24"/>
        </w:rPr>
      </w:pPr>
      <w:r>
        <w:rPr>
          <w:rFonts w:ascii="Times New Roman" w:hAnsi="Times New Roman" w:cs="Times New Roman"/>
          <w:b/>
          <w:sz w:val="24"/>
          <w:szCs w:val="24"/>
        </w:rPr>
        <w:t xml:space="preserve">Ek: 4 – HUKUKÇU RAPORU KILAVUZU </w:t>
      </w:r>
    </w:p>
    <w:p w:rsidR="003C5A73" w:rsidRPr="00092451" w:rsidRDefault="003C5A73" w:rsidP="003C5A73">
      <w:pPr>
        <w:pStyle w:val="ListParagraph"/>
        <w:numPr>
          <w:ilvl w:val="0"/>
          <w:numId w:val="7"/>
        </w:numPr>
        <w:tabs>
          <w:tab w:val="left" w:pos="284"/>
        </w:tabs>
        <w:ind w:left="0" w:right="-142" w:firstLine="0"/>
        <w:jc w:val="both"/>
        <w:rPr>
          <w:b/>
          <w:szCs w:val="24"/>
        </w:rPr>
      </w:pPr>
      <w:r>
        <w:rPr>
          <w:b/>
          <w:szCs w:val="24"/>
        </w:rPr>
        <w:t>Hukukçu Tarafından Aşağıdaki Belgeler Asılları</w:t>
      </w:r>
      <w:r w:rsidRPr="00A2274E">
        <w:rPr>
          <w:b/>
          <w:szCs w:val="24"/>
          <w:vertAlign w:val="superscript"/>
        </w:rPr>
        <w:t>(*)</w:t>
      </w:r>
      <w:r>
        <w:rPr>
          <w:b/>
          <w:szCs w:val="24"/>
        </w:rPr>
        <w:t xml:space="preserve"> Üzerinden İncelenmelidir:</w:t>
      </w:r>
    </w:p>
    <w:p w:rsidR="003C5A73" w:rsidRDefault="003C5A73" w:rsidP="003C5A73">
      <w:pPr>
        <w:spacing w:after="0" w:line="240" w:lineRule="auto"/>
        <w:ind w:right="-142"/>
        <w:jc w:val="both"/>
        <w:rPr>
          <w:rFonts w:ascii="Times New Roman" w:hAnsi="Times New Roman" w:cs="Times New Roman"/>
          <w:sz w:val="24"/>
          <w:szCs w:val="24"/>
        </w:rPr>
      </w:pPr>
    </w:p>
    <w:p w:rsidR="003C5A73" w:rsidRDefault="003C5A73" w:rsidP="003C5A73">
      <w:pPr>
        <w:spacing w:after="0" w:line="240" w:lineRule="auto"/>
        <w:ind w:right="-142"/>
        <w:jc w:val="both"/>
        <w:rPr>
          <w:rFonts w:ascii="Times New Roman" w:hAnsi="Times New Roman" w:cs="Times New Roman"/>
          <w:sz w:val="24"/>
          <w:szCs w:val="24"/>
        </w:rPr>
      </w:pPr>
      <w:r w:rsidRPr="00092451">
        <w:rPr>
          <w:rFonts w:ascii="Times New Roman" w:hAnsi="Times New Roman" w:cs="Times New Roman"/>
          <w:sz w:val="24"/>
          <w:szCs w:val="24"/>
        </w:rPr>
        <w:t>Ortaklığın/İhraççının</w:t>
      </w:r>
      <w:r>
        <w:rPr>
          <w:rFonts w:ascii="Times New Roman" w:hAnsi="Times New Roman" w:cs="Times New Roman"/>
          <w:sz w:val="24"/>
          <w:szCs w:val="24"/>
        </w:rPr>
        <w:t>;</w:t>
      </w:r>
    </w:p>
    <w:p w:rsidR="003C5A73" w:rsidRPr="003B4EDE" w:rsidRDefault="003C5A73" w:rsidP="003C5A73">
      <w:pPr>
        <w:spacing w:after="0" w:line="240" w:lineRule="auto"/>
        <w:ind w:right="-142"/>
        <w:jc w:val="both"/>
        <w:rPr>
          <w:rFonts w:ascii="Times New Roman" w:hAnsi="Times New Roman" w:cs="Times New Roman"/>
          <w:sz w:val="12"/>
          <w:szCs w:val="12"/>
        </w:rPr>
      </w:pPr>
    </w:p>
    <w:p w:rsidR="003C5A73" w:rsidRPr="0009245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 xml:space="preserve">Kuruluş </w:t>
      </w:r>
      <w:r>
        <w:rPr>
          <w:szCs w:val="24"/>
        </w:rPr>
        <w:t>dahil,</w:t>
      </w:r>
      <w:r w:rsidRPr="00092451">
        <w:rPr>
          <w:szCs w:val="24"/>
        </w:rPr>
        <w:t xml:space="preserve"> tüm</w:t>
      </w:r>
      <w:r>
        <w:rPr>
          <w:szCs w:val="24"/>
        </w:rPr>
        <w:t xml:space="preserve"> esas sözleşme değişikliklerini içeren </w:t>
      </w:r>
      <w:r w:rsidRPr="00092451">
        <w:rPr>
          <w:szCs w:val="24"/>
        </w:rPr>
        <w:t>Ticaret Sicil</w:t>
      </w:r>
      <w:r>
        <w:rPr>
          <w:szCs w:val="24"/>
        </w:rPr>
        <w:t>i</w:t>
      </w:r>
      <w:r w:rsidRPr="00092451">
        <w:rPr>
          <w:szCs w:val="24"/>
        </w:rPr>
        <w:t xml:space="preserve"> Gazeteleri, </w:t>
      </w:r>
    </w:p>
    <w:p w:rsidR="003C5A73" w:rsidRPr="0009245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 xml:space="preserve">Son 3 yıla ilişkin yönetim kurulu ve genel kurul kararları, </w:t>
      </w:r>
    </w:p>
    <w:p w:rsidR="003C5A73" w:rsidRPr="0009245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 xml:space="preserve">Pay defterleri, </w:t>
      </w:r>
    </w:p>
    <w:p w:rsidR="003C5A73" w:rsidRPr="0009245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 xml:space="preserve">İmza sirküleri, </w:t>
      </w:r>
    </w:p>
    <w:p w:rsidR="003C5A73" w:rsidRPr="0009245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 xml:space="preserve">İmzaladığı tüm sözleşmeler, </w:t>
      </w:r>
    </w:p>
    <w:p w:rsidR="003C5A73" w:rsidRPr="0009245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Tâbi olduğu mevzuat gereğince faaliyetlerini yürütebilmesi için gerekli olan ruhsat, izin, belge, rapor  vb. tüm belgeler,</w:t>
      </w:r>
    </w:p>
    <w:p w:rsidR="003C5A73" w:rsidRPr="0009245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Aktifine kayıtlı menkul ve gayrimenkuller</w:t>
      </w:r>
      <w:r>
        <w:rPr>
          <w:szCs w:val="24"/>
        </w:rPr>
        <w:t>e ilişkin tevsik edici belgeler ve bunlara ilişkin s</w:t>
      </w:r>
      <w:r w:rsidRPr="00092451">
        <w:rPr>
          <w:szCs w:val="24"/>
        </w:rPr>
        <w:t>igorta poliçeleri, fikri mülkiyet hakları,</w:t>
      </w:r>
    </w:p>
    <w:p w:rsidR="003C5A73" w:rsidRPr="0009245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Taraf olduğu ve taraf olmamakla beraber konusu itibariyle Ortaklığın üretim ve faaliyetlerini etkileyebilecek önemli hukuki uyuşmazlıklar ve devam eden davalar ile ilgili bilgi ve belgeler,</w:t>
      </w:r>
    </w:p>
    <w:p w:rsidR="003C5A73" w:rsidRPr="00CF6571" w:rsidRDefault="003C5A73" w:rsidP="003C5A73">
      <w:pPr>
        <w:pStyle w:val="ListParagraph"/>
        <w:numPr>
          <w:ilvl w:val="1"/>
          <w:numId w:val="8"/>
        </w:numPr>
        <w:tabs>
          <w:tab w:val="left" w:pos="284"/>
          <w:tab w:val="left" w:pos="567"/>
        </w:tabs>
        <w:ind w:left="0" w:right="-142" w:firstLine="0"/>
        <w:jc w:val="both"/>
        <w:rPr>
          <w:szCs w:val="24"/>
        </w:rPr>
      </w:pPr>
      <w:r w:rsidRPr="00092451">
        <w:rPr>
          <w:szCs w:val="24"/>
        </w:rPr>
        <w:t xml:space="preserve">Kotasyon Yönergesi’nin 7 nci maddesinin 5 inci fıkrası </w:t>
      </w:r>
      <w:r w:rsidRPr="00CF6571">
        <w:rPr>
          <w:szCs w:val="24"/>
        </w:rPr>
        <w:t>kapsamında yapılacak değerlendirmeye esas olmak üzere, ortaklığın/ihraççının yönetim kurulu üyeleri ile genel müdürü ve yönetim kontrolünü elinde bulunduran ortaklarının adli sicil kaydı, adli sicil arşiv kaydı ve diğer gerekli belgeler,</w:t>
      </w:r>
    </w:p>
    <w:p w:rsidR="003C5A73" w:rsidRPr="00CF6571" w:rsidRDefault="003C5A73" w:rsidP="003C5A73">
      <w:pPr>
        <w:pStyle w:val="ListParagraph"/>
        <w:numPr>
          <w:ilvl w:val="1"/>
          <w:numId w:val="8"/>
        </w:numPr>
        <w:tabs>
          <w:tab w:val="left" w:pos="284"/>
          <w:tab w:val="left" w:pos="567"/>
        </w:tabs>
        <w:ind w:left="0" w:right="-142" w:firstLine="0"/>
        <w:jc w:val="both"/>
        <w:rPr>
          <w:szCs w:val="24"/>
        </w:rPr>
      </w:pPr>
      <w:r w:rsidRPr="00CF6571">
        <w:rPr>
          <w:szCs w:val="24"/>
        </w:rPr>
        <w:t xml:space="preserve">Faaliyetlerinin hukuki durumuna ilişkin incelenmesi gereken diğer bilgi ve belgeler. </w:t>
      </w:r>
    </w:p>
    <w:p w:rsidR="003C5A73" w:rsidRPr="00CF6571" w:rsidRDefault="003C5A73" w:rsidP="003C5A73">
      <w:pPr>
        <w:pStyle w:val="ListParagraph"/>
        <w:tabs>
          <w:tab w:val="left" w:pos="426"/>
        </w:tabs>
        <w:ind w:left="0" w:right="-142"/>
        <w:jc w:val="both"/>
        <w:rPr>
          <w:szCs w:val="24"/>
        </w:rPr>
      </w:pPr>
    </w:p>
    <w:p w:rsidR="003C5A73" w:rsidRPr="00CF6571" w:rsidRDefault="003C5A73" w:rsidP="003C5A73">
      <w:pPr>
        <w:pStyle w:val="ListParagraph"/>
        <w:tabs>
          <w:tab w:val="left" w:pos="426"/>
        </w:tabs>
        <w:ind w:left="0" w:right="-142"/>
        <w:jc w:val="both"/>
        <w:rPr>
          <w:szCs w:val="24"/>
        </w:rPr>
      </w:pPr>
      <w:r w:rsidRPr="00CF6571">
        <w:rPr>
          <w:szCs w:val="24"/>
        </w:rPr>
        <w:t>İncelenen evraklar için sadece ortaklığın/ihraççının sunduğu bilgi ve belgeler ile yetinilmemeli, faaliyetlerin hukuki durumuna ilişkin incelenmesi gereken diğer bilgi ve belgeler de incelenmelidir.</w:t>
      </w:r>
    </w:p>
    <w:p w:rsidR="003C5A73" w:rsidRPr="003B4EDE" w:rsidRDefault="003C5A73" w:rsidP="003C5A73">
      <w:pPr>
        <w:pStyle w:val="ListParagraph"/>
        <w:tabs>
          <w:tab w:val="left" w:pos="426"/>
        </w:tabs>
        <w:ind w:left="0" w:right="-142"/>
        <w:jc w:val="both"/>
        <w:rPr>
          <w:sz w:val="12"/>
          <w:szCs w:val="12"/>
        </w:rPr>
      </w:pPr>
    </w:p>
    <w:p w:rsidR="003C5A73" w:rsidRPr="00CF6571" w:rsidRDefault="003C5A73" w:rsidP="003C5A73">
      <w:pPr>
        <w:pStyle w:val="ListParagraph"/>
        <w:tabs>
          <w:tab w:val="left" w:pos="426"/>
        </w:tabs>
        <w:ind w:left="0" w:right="-142"/>
        <w:jc w:val="both"/>
        <w:rPr>
          <w:sz w:val="20"/>
        </w:rPr>
      </w:pPr>
      <w:r w:rsidRPr="00CF6571">
        <w:rPr>
          <w:sz w:val="20"/>
        </w:rPr>
        <w:t xml:space="preserve">(*) İncelenen belgelerden, örneğin bir kısım sözleşmelerin tek nüsha halinde akdedilerek asıllarının ilgili sözleşmelerin karşı tarafında olması, banka kredi sözleşmelerinin bankalar tarafından sadece kopyalarının sunulması, fotokopi olan evrakların kamu kurumlarından alınmış olması, sigorta poliçelerinin ilgili sigorta şirketi tarafından elektronik kopyalarının sunulması gibi nedenlerden kaynaklanmak şartıyla, belgelerin asıllarına ulaşılamaması durumunda, belgelerin fotokopileri üzerinden inceleme yapılması kabul edilmekte </w:t>
      </w:r>
      <w:r w:rsidRPr="00CF6571">
        <w:rPr>
          <w:sz w:val="20"/>
        </w:rPr>
        <w:lastRenderedPageBreak/>
        <w:t>olup, bu hususların raporda belirtilmesi gerekmektedir. İlgili ortaklıktan/ihraçççıdan, belge fotokopilerinin orijinalleriyle uyumlu olduğuna, tahrifat veya değişiklik yapılmadığına dair yazılı beyan alınmalıdır. Yürürlükteki sözleşmeler üzerindeki ortaklığa/ihraççıya ait imzalar imza sirkülerinden kontrol edilmelidir.</w:t>
      </w:r>
    </w:p>
    <w:p w:rsidR="003C5A73" w:rsidRPr="00CF6571" w:rsidRDefault="003C5A73" w:rsidP="003C5A73">
      <w:pPr>
        <w:pStyle w:val="ListParagraph"/>
        <w:tabs>
          <w:tab w:val="left" w:pos="426"/>
        </w:tabs>
        <w:ind w:left="0" w:right="-142"/>
        <w:jc w:val="both"/>
        <w:rPr>
          <w:szCs w:val="24"/>
        </w:rPr>
      </w:pPr>
    </w:p>
    <w:p w:rsidR="003C5A73" w:rsidRPr="00CF6571" w:rsidRDefault="003C5A73" w:rsidP="003C5A73">
      <w:pPr>
        <w:pStyle w:val="ListParagraph"/>
        <w:numPr>
          <w:ilvl w:val="0"/>
          <w:numId w:val="7"/>
        </w:numPr>
        <w:tabs>
          <w:tab w:val="left" w:pos="284"/>
          <w:tab w:val="left" w:pos="567"/>
          <w:tab w:val="left" w:pos="1134"/>
        </w:tabs>
        <w:ind w:left="0" w:right="-142" w:firstLine="0"/>
        <w:jc w:val="both"/>
        <w:rPr>
          <w:b/>
          <w:szCs w:val="24"/>
        </w:rPr>
      </w:pPr>
      <w:r>
        <w:rPr>
          <w:b/>
          <w:szCs w:val="24"/>
        </w:rPr>
        <w:t>Raporda Asgari Olarak Yer Alması Gereken</w:t>
      </w:r>
      <w:r w:rsidRPr="00CF6571">
        <w:rPr>
          <w:b/>
          <w:szCs w:val="24"/>
        </w:rPr>
        <w:t xml:space="preserve"> Bilgiler</w:t>
      </w:r>
    </w:p>
    <w:p w:rsidR="003C5A73" w:rsidRPr="00CF6571" w:rsidRDefault="003C5A73" w:rsidP="003C5A73">
      <w:pPr>
        <w:pStyle w:val="ListParagraph"/>
        <w:ind w:left="0" w:right="-142"/>
        <w:rPr>
          <w:szCs w:val="24"/>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t>Ortaklığın/İhraççının tâbi olduğu mevzuatın listesi (kuruluş ve faaliyetlerin devamı için aranan mevzuat ile faaliyetleri özel kanunlar ile düzenlenmiş kurumlar için tâbi oldukları düzenlemeler),</w:t>
      </w:r>
    </w:p>
    <w:p w:rsidR="003C5A73" w:rsidRPr="003B4EDE" w:rsidRDefault="003C5A73" w:rsidP="003C5A73">
      <w:pPr>
        <w:pStyle w:val="ListParagraph"/>
        <w:tabs>
          <w:tab w:val="left" w:pos="426"/>
        </w:tabs>
        <w:ind w:left="284" w:right="-142"/>
        <w:jc w:val="both"/>
        <w:rPr>
          <w:sz w:val="12"/>
          <w:szCs w:val="12"/>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t>Ortaklığın/İhraççının faaliyetlerini yürütmesi için alması gereken izin, yetki, ruhsat, vb. belgelerin olup olmadığı, yoksa bu belgelerin alınması için yapılan başvurunun durumu ve bu belgelerin yokluğunun ortaklığın/ihraççının faaliyetlerine mevcut ve muhtemel etkisi,</w:t>
      </w:r>
    </w:p>
    <w:p w:rsidR="003C5A73" w:rsidRPr="003B4EDE" w:rsidRDefault="003C5A73" w:rsidP="003C5A73">
      <w:pPr>
        <w:pStyle w:val="ListParagraph"/>
        <w:tabs>
          <w:tab w:val="left" w:pos="426"/>
        </w:tabs>
        <w:ind w:left="284" w:right="-142"/>
        <w:jc w:val="both"/>
        <w:rPr>
          <w:sz w:val="12"/>
          <w:szCs w:val="12"/>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t>Ortaklığın/İhraççının faaliyetlerini etkileyebilecek hukuki uyuşmazlıkların listesi (taraf, tutar, bulunduğu aşama vb. belirtilerek) ve bu hukuki uyuşmazlıkların ortak/ihraççı aleyhine sonuçlanması durumunda, ortaklığın/ihraççının faaliyetlerine mevcut ve muhtemel etkisi,</w:t>
      </w:r>
    </w:p>
    <w:p w:rsidR="003C5A73" w:rsidRPr="003B4EDE" w:rsidRDefault="003C5A73" w:rsidP="003C5A73">
      <w:pPr>
        <w:pStyle w:val="ListParagraph"/>
        <w:tabs>
          <w:tab w:val="left" w:pos="426"/>
        </w:tabs>
        <w:ind w:left="284" w:right="-142"/>
        <w:jc w:val="both"/>
        <w:rPr>
          <w:sz w:val="12"/>
          <w:szCs w:val="12"/>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t>Ortaklık/ihraççı Yönetim Kurulu ve Genel Kurul kararlarının Ticaret Kanunu kapsamında toplantı ve karar nisaplarına uygun olarak alınıp alınmadığı, kararlarda üyelerden bir veya birkaçının kararlara ilişkin çekimser kalma, şerh vb. durumlarının olup olmadığı,</w:t>
      </w:r>
    </w:p>
    <w:p w:rsidR="003C5A73" w:rsidRPr="003B4EDE" w:rsidRDefault="003C5A73" w:rsidP="003C5A73">
      <w:pPr>
        <w:pStyle w:val="ListParagraph"/>
        <w:tabs>
          <w:tab w:val="left" w:pos="426"/>
        </w:tabs>
        <w:ind w:left="284" w:right="-142"/>
        <w:jc w:val="both"/>
        <w:rPr>
          <w:sz w:val="12"/>
          <w:szCs w:val="12"/>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t>Faaliyetlerin yürütülmesi için imzalanan sözleşmelerin önemli maddeleri, bu sözleşmelerde ortaklık/ihraççı paylarının/borçlanma araçlarının halka arzına ve Borsada işlem görmesine engel teşkil edebilecek hükümlerin bulunup bulunmadığı,</w:t>
      </w:r>
    </w:p>
    <w:p w:rsidR="003C5A73" w:rsidRPr="003B4EDE" w:rsidRDefault="003C5A73" w:rsidP="003C5A73">
      <w:pPr>
        <w:tabs>
          <w:tab w:val="left" w:pos="426"/>
        </w:tabs>
        <w:spacing w:after="0" w:line="240" w:lineRule="auto"/>
        <w:ind w:left="284" w:right="-142"/>
        <w:jc w:val="both"/>
        <w:rPr>
          <w:rFonts w:ascii="Times New Roman" w:hAnsi="Times New Roman" w:cs="Times New Roman"/>
          <w:sz w:val="12"/>
          <w:szCs w:val="12"/>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t>Finansal kuruluşlarla imzalanan sözleşmeler ve/veya finansal kuruluşlar dışındaki bir kuruluşla imzalanmış olmakla birlikte konusu itibariyle finansal edimler içeren sözleşmelerin önemli hükümleri  ile bu sözleşmelerde ortaklık/ihraççı paylarının/borçlanma araçlarının halka arzına ve Borsada işlem görmesine engel teşkil edebilecek hükümlerin bulunup bulunmadığı,</w:t>
      </w:r>
    </w:p>
    <w:p w:rsidR="003C5A73" w:rsidRPr="003B4EDE" w:rsidRDefault="003C5A73" w:rsidP="003C5A73">
      <w:pPr>
        <w:tabs>
          <w:tab w:val="left" w:pos="426"/>
        </w:tabs>
        <w:spacing w:after="0" w:line="240" w:lineRule="auto"/>
        <w:ind w:left="284" w:right="-142"/>
        <w:jc w:val="both"/>
        <w:rPr>
          <w:rFonts w:ascii="Times New Roman" w:hAnsi="Times New Roman" w:cs="Times New Roman"/>
          <w:sz w:val="12"/>
          <w:szCs w:val="12"/>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t>Ortaklığın/ihraççının yönetim kurulu üyeleri ile genel müdürü ve yönetim kontrolünü elinde bulunduran ortakları ile ilgili olarak, Kotasyon Yönergesi’nin 7 nci maddesinin 5 inci maddesi kapsamında</w:t>
      </w:r>
      <w:r w:rsidRPr="00CF6571">
        <w:rPr>
          <w:b/>
          <w:color w:val="FF0000"/>
          <w:szCs w:val="24"/>
        </w:rPr>
        <w:t xml:space="preserve"> </w:t>
      </w:r>
      <w:r w:rsidRPr="00CF6571">
        <w:rPr>
          <w:szCs w:val="24"/>
        </w:rPr>
        <w:t>adli sicil kaydı, adli sicil arşiv kaydı ve diğer gerekli belgeler üzerinden yapılan inceleme ve değerlendirme, (Yönergenin 11 inci maddesi kapsamında birleşme amaçlı ortaklık başvurularında Yönergenin 7 inci maddesinin 5 inci fıkrası kapsamında yapılacak inceleme ve değerlendirmelerin kurucular için de yapılması gerekmektedir)</w:t>
      </w:r>
    </w:p>
    <w:p w:rsidR="003C5A73" w:rsidRPr="003B4EDE" w:rsidRDefault="003C5A73" w:rsidP="003C5A73">
      <w:pPr>
        <w:tabs>
          <w:tab w:val="left" w:pos="426"/>
        </w:tabs>
        <w:spacing w:after="0" w:line="240" w:lineRule="auto"/>
        <w:ind w:left="284" w:right="-142"/>
        <w:jc w:val="both"/>
        <w:rPr>
          <w:rFonts w:ascii="Times New Roman" w:hAnsi="Times New Roman" w:cs="Times New Roman"/>
          <w:sz w:val="12"/>
          <w:szCs w:val="12"/>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lastRenderedPageBreak/>
        <w:t xml:space="preserve">Ortaklığın/ihraççının aktifine kayıtlı varlıklar ve bu varlıklar üzerinde yer </w:t>
      </w:r>
      <w:proofErr w:type="gramStart"/>
      <w:r w:rsidRPr="00CF6571">
        <w:rPr>
          <w:szCs w:val="24"/>
        </w:rPr>
        <w:t>alan</w:t>
      </w:r>
      <w:proofErr w:type="gramEnd"/>
      <w:r w:rsidRPr="00CF6571">
        <w:rPr>
          <w:szCs w:val="24"/>
        </w:rPr>
        <w:t xml:space="preserve"> kısıtlamalar (teminat, rehin, ipotek vb.),</w:t>
      </w:r>
    </w:p>
    <w:p w:rsidR="003C5A73" w:rsidRPr="003B4EDE" w:rsidRDefault="003C5A73" w:rsidP="003C5A73">
      <w:pPr>
        <w:tabs>
          <w:tab w:val="left" w:pos="426"/>
        </w:tabs>
        <w:spacing w:after="0" w:line="240" w:lineRule="auto"/>
        <w:ind w:left="284" w:right="-142"/>
        <w:jc w:val="both"/>
        <w:rPr>
          <w:rFonts w:ascii="Times New Roman" w:hAnsi="Times New Roman" w:cs="Times New Roman"/>
          <w:sz w:val="12"/>
          <w:szCs w:val="12"/>
        </w:rPr>
      </w:pPr>
    </w:p>
    <w:p w:rsidR="003C5A73" w:rsidRPr="00CF6571" w:rsidRDefault="003C5A73" w:rsidP="003C5A73">
      <w:pPr>
        <w:pStyle w:val="ListParagraph"/>
        <w:numPr>
          <w:ilvl w:val="0"/>
          <w:numId w:val="16"/>
        </w:numPr>
        <w:tabs>
          <w:tab w:val="left" w:pos="426"/>
        </w:tabs>
        <w:ind w:left="284" w:right="-142"/>
        <w:jc w:val="both"/>
        <w:rPr>
          <w:szCs w:val="24"/>
        </w:rPr>
      </w:pPr>
      <w:r w:rsidRPr="00CF6571">
        <w:rPr>
          <w:szCs w:val="24"/>
        </w:rPr>
        <w:t>Ortaklığın/ihraççının faaliyetlerinin hukuki durumuna ilişkin belirtilmesi gereken diğer bilgiler.</w:t>
      </w:r>
    </w:p>
    <w:p w:rsidR="003C5A73" w:rsidRPr="00CF6571" w:rsidRDefault="003C5A73" w:rsidP="003C5A73">
      <w:pPr>
        <w:tabs>
          <w:tab w:val="left" w:pos="426"/>
        </w:tabs>
        <w:spacing w:after="0" w:line="240" w:lineRule="auto"/>
        <w:ind w:right="-142"/>
        <w:jc w:val="both"/>
        <w:rPr>
          <w:rFonts w:ascii="Times New Roman" w:hAnsi="Times New Roman" w:cs="Times New Roman"/>
          <w:sz w:val="24"/>
          <w:szCs w:val="24"/>
        </w:rPr>
      </w:pPr>
    </w:p>
    <w:p w:rsidR="003C5A73" w:rsidRPr="00CF6571" w:rsidRDefault="003C5A73" w:rsidP="003C5A73">
      <w:pPr>
        <w:pStyle w:val="ListParagraph"/>
        <w:ind w:left="0" w:right="-142"/>
        <w:jc w:val="both"/>
        <w:rPr>
          <w:szCs w:val="24"/>
        </w:rPr>
      </w:pPr>
      <w:r w:rsidRPr="00CF6571">
        <w:rPr>
          <w:szCs w:val="24"/>
        </w:rPr>
        <w:t xml:space="preserve">Ortaklık/ihraççı konsolide finansal tablo hazırlıyorsa (ç) bendinde belirtilen husus dışındaki diğer tüm hususların, ortaklığın/ihraççının konsolide finansal tablolarında yer </w:t>
      </w:r>
      <w:proofErr w:type="gramStart"/>
      <w:r w:rsidRPr="00CF6571">
        <w:rPr>
          <w:szCs w:val="24"/>
        </w:rPr>
        <w:t>alan</w:t>
      </w:r>
      <w:proofErr w:type="gramEnd"/>
      <w:r w:rsidRPr="00CF6571">
        <w:rPr>
          <w:szCs w:val="24"/>
        </w:rPr>
        <w:t xml:space="preserve"> bağlı ortaklık ve iştirakler için de incelenerek görüş olarak belirtilmesi gerekir.</w:t>
      </w:r>
    </w:p>
    <w:p w:rsidR="003C5A73" w:rsidRPr="00CF6571" w:rsidRDefault="003C5A73" w:rsidP="003C5A73">
      <w:pPr>
        <w:pStyle w:val="ListParagraph"/>
        <w:ind w:left="0" w:right="-142"/>
        <w:jc w:val="both"/>
        <w:rPr>
          <w:b/>
          <w:color w:val="FF0000"/>
          <w:szCs w:val="24"/>
        </w:rPr>
      </w:pPr>
    </w:p>
    <w:p w:rsidR="003C5A73" w:rsidRPr="00CF6571" w:rsidRDefault="003C5A73" w:rsidP="003C5A73">
      <w:pPr>
        <w:pStyle w:val="ListParagraph"/>
        <w:numPr>
          <w:ilvl w:val="0"/>
          <w:numId w:val="7"/>
        </w:numPr>
        <w:tabs>
          <w:tab w:val="left" w:pos="142"/>
          <w:tab w:val="left" w:pos="284"/>
        </w:tabs>
        <w:ind w:left="0" w:right="-142" w:firstLine="0"/>
        <w:jc w:val="both"/>
        <w:rPr>
          <w:b/>
          <w:szCs w:val="24"/>
        </w:rPr>
      </w:pPr>
      <w:r w:rsidRPr="00CF6571">
        <w:rPr>
          <w:b/>
          <w:szCs w:val="24"/>
        </w:rPr>
        <w:t>Raporun Görüş Kısmında Yer Alması Gereken Bilgiler</w:t>
      </w:r>
    </w:p>
    <w:p w:rsidR="003C5A73" w:rsidRPr="00CF6571" w:rsidRDefault="003C5A73" w:rsidP="003C5A73">
      <w:pPr>
        <w:pStyle w:val="ListParagraph"/>
        <w:ind w:left="0" w:right="-142"/>
        <w:jc w:val="both"/>
        <w:rPr>
          <w:szCs w:val="24"/>
        </w:rPr>
      </w:pPr>
    </w:p>
    <w:p w:rsidR="003C5A73" w:rsidRPr="00CF6571" w:rsidRDefault="003C5A73" w:rsidP="003C5A73">
      <w:pPr>
        <w:pStyle w:val="ListParagraph"/>
        <w:tabs>
          <w:tab w:val="left" w:pos="426"/>
        </w:tabs>
        <w:ind w:left="0" w:right="-142"/>
        <w:jc w:val="both"/>
        <w:rPr>
          <w:szCs w:val="24"/>
        </w:rPr>
      </w:pPr>
      <w:r w:rsidRPr="00CF6571">
        <w:rPr>
          <w:szCs w:val="24"/>
        </w:rPr>
        <w:t xml:space="preserve">Hazırlanacak raporda yapılan inceleme ve değerlendirme sonucunda, söz konusu inceleme ve değerlendirmeye ilişkin bir sonuç bölümünün olması ve bu bölümde asgari olarak aşağıdaki hususların yer alması gerekir. </w:t>
      </w:r>
    </w:p>
    <w:p w:rsidR="003C5A73" w:rsidRPr="00CF6571" w:rsidRDefault="003C5A73" w:rsidP="003C5A73">
      <w:pPr>
        <w:pStyle w:val="ListParagraph"/>
        <w:tabs>
          <w:tab w:val="left" w:pos="426"/>
        </w:tabs>
        <w:ind w:left="0" w:right="-142"/>
        <w:jc w:val="both"/>
        <w:rPr>
          <w:szCs w:val="24"/>
        </w:rPr>
      </w:pPr>
    </w:p>
    <w:p w:rsidR="003C5A73" w:rsidRPr="00CF6571" w:rsidRDefault="003C5A73" w:rsidP="003C5A73">
      <w:pPr>
        <w:pStyle w:val="ListParagraph"/>
        <w:numPr>
          <w:ilvl w:val="0"/>
          <w:numId w:val="17"/>
        </w:numPr>
        <w:tabs>
          <w:tab w:val="left" w:pos="426"/>
        </w:tabs>
        <w:ind w:left="284" w:right="-142"/>
        <w:jc w:val="both"/>
        <w:rPr>
          <w:szCs w:val="24"/>
        </w:rPr>
      </w:pPr>
      <w:r w:rsidRPr="00CF6571">
        <w:rPr>
          <w:szCs w:val="24"/>
        </w:rPr>
        <w:t>Ortaklığın/İhraççının “üretim ve faaliyetini etkileyecek önemli hukuki uyuşmazlık” bulunup bulunmadığı,</w:t>
      </w:r>
    </w:p>
    <w:p w:rsidR="003C5A73" w:rsidRPr="00CF6571" w:rsidRDefault="003C5A73" w:rsidP="003C5A73">
      <w:pPr>
        <w:pStyle w:val="ListParagraph"/>
        <w:tabs>
          <w:tab w:val="left" w:pos="426"/>
        </w:tabs>
        <w:ind w:left="284" w:right="-142"/>
        <w:jc w:val="both"/>
        <w:rPr>
          <w:szCs w:val="24"/>
        </w:rPr>
      </w:pPr>
    </w:p>
    <w:p w:rsidR="003C5A73" w:rsidRPr="00CF6571" w:rsidRDefault="003C5A73" w:rsidP="003C5A73">
      <w:pPr>
        <w:pStyle w:val="ListParagraph"/>
        <w:numPr>
          <w:ilvl w:val="0"/>
          <w:numId w:val="17"/>
        </w:numPr>
        <w:tabs>
          <w:tab w:val="left" w:pos="426"/>
        </w:tabs>
        <w:ind w:left="284" w:right="-142"/>
        <w:jc w:val="both"/>
        <w:rPr>
          <w:szCs w:val="24"/>
        </w:rPr>
      </w:pPr>
      <w:r w:rsidRPr="00CF6571">
        <w:rPr>
          <w:szCs w:val="24"/>
        </w:rPr>
        <w:t xml:space="preserve">Ortaklığın/ihraççının kuruluş ve faaliyet bakımından hukuki durumu ile paylarının hukuki durumunun tâbi oldukları mevzuata uygun olup olmadığı, </w:t>
      </w:r>
    </w:p>
    <w:p w:rsidR="003C5A73" w:rsidRPr="00CF6571" w:rsidRDefault="003C5A73" w:rsidP="003C5A73">
      <w:pPr>
        <w:pStyle w:val="ListParagraph"/>
        <w:tabs>
          <w:tab w:val="left" w:pos="426"/>
        </w:tabs>
        <w:ind w:left="284" w:right="-142"/>
        <w:jc w:val="both"/>
        <w:rPr>
          <w:szCs w:val="24"/>
        </w:rPr>
      </w:pPr>
    </w:p>
    <w:p w:rsidR="003C5A73" w:rsidRPr="00CF6571" w:rsidRDefault="003C5A73" w:rsidP="003C5A73">
      <w:pPr>
        <w:pStyle w:val="ListParagraph"/>
        <w:numPr>
          <w:ilvl w:val="0"/>
          <w:numId w:val="17"/>
        </w:numPr>
        <w:tabs>
          <w:tab w:val="left" w:pos="426"/>
        </w:tabs>
        <w:ind w:left="284" w:right="-142"/>
        <w:jc w:val="both"/>
        <w:rPr>
          <w:szCs w:val="24"/>
        </w:rPr>
      </w:pPr>
      <w:r w:rsidRPr="00CF6571">
        <w:rPr>
          <w:szCs w:val="24"/>
        </w:rPr>
        <w:t>Ortaklığın/ihraççının faaliyetlerinin yürütülmesi için alması gereken tüm yetki, izin, ruhsat vb. belgeye sahip olup olmadığı, mevcut değilse bu belgelerin alınması için yapılan başvurunun durumu ve bu belgelerin mevcut olmamasının ortaklığın/ihraççının faaliyetlerine mevcut ve muhtemel etkisi,</w:t>
      </w:r>
    </w:p>
    <w:p w:rsidR="003C5A73" w:rsidRPr="00CF6571" w:rsidRDefault="003C5A73" w:rsidP="003C5A73">
      <w:pPr>
        <w:pStyle w:val="ListParagraph"/>
        <w:tabs>
          <w:tab w:val="left" w:pos="426"/>
        </w:tabs>
        <w:ind w:left="284" w:right="-142"/>
        <w:jc w:val="both"/>
        <w:rPr>
          <w:szCs w:val="24"/>
        </w:rPr>
      </w:pPr>
    </w:p>
    <w:p w:rsidR="003C5A73" w:rsidRPr="00CF6571" w:rsidRDefault="003C5A73" w:rsidP="003C5A73">
      <w:pPr>
        <w:pStyle w:val="ListParagraph"/>
        <w:numPr>
          <w:ilvl w:val="0"/>
          <w:numId w:val="17"/>
        </w:numPr>
        <w:tabs>
          <w:tab w:val="left" w:pos="426"/>
        </w:tabs>
        <w:ind w:left="284" w:right="-142"/>
        <w:jc w:val="both"/>
        <w:rPr>
          <w:szCs w:val="24"/>
        </w:rPr>
      </w:pPr>
      <w:r w:rsidRPr="00CF6571">
        <w:rPr>
          <w:szCs w:val="24"/>
        </w:rPr>
        <w:t>Kotasyon Yönergesi’nin 7 nci maddesinin 5 inci fıkrası kapsamında yapılan inceleme sonuçları,</w:t>
      </w:r>
    </w:p>
    <w:p w:rsidR="003C5A73" w:rsidRPr="00CF6571" w:rsidRDefault="003C5A73" w:rsidP="003C5A73">
      <w:pPr>
        <w:pStyle w:val="ListParagraph"/>
        <w:tabs>
          <w:tab w:val="left" w:pos="426"/>
        </w:tabs>
        <w:ind w:left="284" w:right="-142"/>
        <w:jc w:val="both"/>
        <w:rPr>
          <w:szCs w:val="24"/>
        </w:rPr>
      </w:pPr>
    </w:p>
    <w:p w:rsidR="003C5A73" w:rsidRPr="00CF6571" w:rsidRDefault="003C5A73" w:rsidP="003C5A73">
      <w:pPr>
        <w:pStyle w:val="ListParagraph"/>
        <w:numPr>
          <w:ilvl w:val="0"/>
          <w:numId w:val="17"/>
        </w:numPr>
        <w:tabs>
          <w:tab w:val="left" w:pos="426"/>
        </w:tabs>
        <w:ind w:left="284" w:right="-142"/>
        <w:jc w:val="both"/>
        <w:rPr>
          <w:szCs w:val="24"/>
        </w:rPr>
      </w:pPr>
      <w:r w:rsidRPr="00CF6571">
        <w:rPr>
          <w:szCs w:val="24"/>
        </w:rPr>
        <w:t>Halka arz edilecek payların/borçlanma araçlarının devir ve tadavülünü kısıtlayıcı herhangi bir husus bulunmadığı.</w:t>
      </w:r>
    </w:p>
    <w:p w:rsidR="003C5A73" w:rsidRDefault="003C5A73" w:rsidP="003C5A73">
      <w:pPr>
        <w:tabs>
          <w:tab w:val="left" w:pos="426"/>
        </w:tabs>
        <w:spacing w:after="0" w:line="240" w:lineRule="auto"/>
        <w:ind w:right="-142"/>
        <w:jc w:val="both"/>
        <w:rPr>
          <w:rFonts w:ascii="Times New Roman" w:hAnsi="Times New Roman" w:cs="Times New Roman"/>
          <w:color w:val="FF0000"/>
          <w:sz w:val="24"/>
          <w:szCs w:val="24"/>
        </w:rPr>
      </w:pPr>
    </w:p>
    <w:p w:rsidR="003C5A73" w:rsidRPr="00CF6571" w:rsidRDefault="003C5A73" w:rsidP="003C5A73">
      <w:pPr>
        <w:tabs>
          <w:tab w:val="left" w:pos="426"/>
        </w:tabs>
        <w:spacing w:after="0" w:line="240" w:lineRule="auto"/>
        <w:ind w:right="-142"/>
        <w:jc w:val="both"/>
        <w:rPr>
          <w:rFonts w:ascii="Times New Roman" w:hAnsi="Times New Roman" w:cs="Times New Roman"/>
          <w:color w:val="FF0000"/>
          <w:sz w:val="24"/>
          <w:szCs w:val="24"/>
        </w:rPr>
      </w:pPr>
    </w:p>
    <w:p w:rsidR="003C5A73" w:rsidRPr="00CF6571" w:rsidRDefault="003C5A73" w:rsidP="003C5A73">
      <w:pPr>
        <w:pStyle w:val="ListParagraph"/>
        <w:numPr>
          <w:ilvl w:val="0"/>
          <w:numId w:val="7"/>
        </w:numPr>
        <w:tabs>
          <w:tab w:val="left" w:pos="142"/>
          <w:tab w:val="left" w:pos="284"/>
        </w:tabs>
        <w:ind w:left="0" w:right="-142" w:firstLine="0"/>
        <w:jc w:val="both"/>
        <w:rPr>
          <w:b/>
          <w:szCs w:val="24"/>
        </w:rPr>
      </w:pPr>
      <w:r w:rsidRPr="00CF6571">
        <w:rPr>
          <w:b/>
          <w:szCs w:val="24"/>
        </w:rPr>
        <w:t>Yurt Dışı Faaliyetlerin Raporlanması</w:t>
      </w:r>
    </w:p>
    <w:p w:rsidR="003C5A73" w:rsidRPr="00CF6571" w:rsidRDefault="003C5A73" w:rsidP="003C5A73">
      <w:pPr>
        <w:spacing w:after="0" w:line="240" w:lineRule="auto"/>
        <w:ind w:right="-142"/>
        <w:jc w:val="both"/>
        <w:rPr>
          <w:rFonts w:ascii="Times New Roman" w:hAnsi="Times New Roman" w:cs="Times New Roman"/>
          <w:b/>
          <w:bCs/>
          <w:i/>
          <w:iCs/>
          <w:sz w:val="24"/>
          <w:szCs w:val="24"/>
        </w:rPr>
      </w:pPr>
    </w:p>
    <w:p w:rsidR="003C5A73" w:rsidRPr="00CF6571" w:rsidRDefault="003C5A73" w:rsidP="003C5A73">
      <w:pPr>
        <w:spacing w:after="0" w:line="240" w:lineRule="auto"/>
        <w:ind w:right="-142"/>
        <w:jc w:val="both"/>
        <w:rPr>
          <w:rFonts w:ascii="Times New Roman" w:hAnsi="Times New Roman" w:cs="Times New Roman"/>
          <w:bCs/>
          <w:iCs/>
          <w:sz w:val="24"/>
          <w:szCs w:val="24"/>
        </w:rPr>
      </w:pPr>
      <w:r w:rsidRPr="00CF6571">
        <w:rPr>
          <w:rFonts w:ascii="Times New Roman" w:hAnsi="Times New Roman" w:cs="Times New Roman"/>
          <w:bCs/>
          <w:iCs/>
          <w:sz w:val="24"/>
          <w:szCs w:val="24"/>
        </w:rPr>
        <w:t xml:space="preserve">Ortaklığın/ihraççının izahnamede yer alacak </w:t>
      </w:r>
      <w:r w:rsidR="00A318F0">
        <w:rPr>
          <w:rFonts w:ascii="Times New Roman" w:hAnsi="Times New Roman" w:cs="Times New Roman"/>
          <w:bCs/>
          <w:iCs/>
          <w:sz w:val="24"/>
          <w:szCs w:val="24"/>
        </w:rPr>
        <w:t xml:space="preserve">olan </w:t>
      </w:r>
      <w:r w:rsidRPr="00CF6571">
        <w:rPr>
          <w:rFonts w:ascii="Times New Roman" w:hAnsi="Times New Roman" w:cs="Times New Roman"/>
          <w:bCs/>
          <w:iCs/>
          <w:sz w:val="24"/>
          <w:szCs w:val="24"/>
        </w:rPr>
        <w:t>son finansal tablolarında</w:t>
      </w:r>
      <w:r w:rsidR="001C448F">
        <w:rPr>
          <w:rFonts w:ascii="Times New Roman" w:hAnsi="Times New Roman" w:cs="Times New Roman"/>
          <w:bCs/>
          <w:iCs/>
          <w:sz w:val="24"/>
          <w:szCs w:val="24"/>
        </w:rPr>
        <w:t>ki</w:t>
      </w:r>
      <w:r w:rsidRPr="00CF6571">
        <w:rPr>
          <w:rFonts w:ascii="Times New Roman" w:hAnsi="Times New Roman" w:cs="Times New Roman"/>
          <w:bCs/>
          <w:iCs/>
          <w:sz w:val="24"/>
          <w:szCs w:val="24"/>
        </w:rPr>
        <w:t xml:space="preserve"> hasılat tutarı veya gelirleri içinde %10’dan fazla payı olan yurtdışında yerleşik konsolidasyona tabi iştirak veya bağlı </w:t>
      </w:r>
      <w:r w:rsidRPr="00CF6571">
        <w:rPr>
          <w:rFonts w:ascii="Times New Roman" w:hAnsi="Times New Roman" w:cs="Times New Roman"/>
          <w:bCs/>
          <w:iCs/>
          <w:sz w:val="24"/>
          <w:szCs w:val="24"/>
        </w:rPr>
        <w:lastRenderedPageBreak/>
        <w:t xml:space="preserve">ortaklığının bulunması durumunda; bu düzenleme  kapsamında yapılacak inceleme ve değerlendirme, yurt dışındaki iştirak ve bağlı ortaklıkların bulunduğu her bir ülke bazında farklı bir hukukçu tarafından yapılabileceği gibi, ana ortaklık/ihraççı için bağımsız hukukçu raporunu düzenleyen hukukçu tarafından da yapılabilir. </w:t>
      </w:r>
      <w:r w:rsidRPr="00CF6571">
        <w:rPr>
          <w:rFonts w:ascii="Times New Roman" w:hAnsi="Times New Roman" w:cs="Times New Roman"/>
          <w:sz w:val="24"/>
          <w:szCs w:val="24"/>
        </w:rPr>
        <w:t>Farklı hukukçular tarafından raporlama yapılması durumunda, her hukukçunun Ek: 4’te yer alan beyan yazısını rapor ekinde Borsaya vermesi gerekir.</w:t>
      </w:r>
    </w:p>
    <w:p w:rsidR="003C5A73" w:rsidRPr="00CF6571" w:rsidRDefault="003C5A73" w:rsidP="003C5A73">
      <w:pPr>
        <w:spacing w:after="0" w:line="240" w:lineRule="auto"/>
        <w:ind w:right="-142"/>
        <w:jc w:val="both"/>
        <w:rPr>
          <w:rFonts w:ascii="Times New Roman" w:hAnsi="Times New Roman" w:cs="Times New Roman"/>
          <w:b/>
          <w:bCs/>
          <w:iCs/>
          <w:sz w:val="24"/>
          <w:szCs w:val="24"/>
        </w:rPr>
      </w:pPr>
    </w:p>
    <w:p w:rsidR="003C5A73" w:rsidRPr="00CF6571" w:rsidRDefault="003C5A73" w:rsidP="003C5A73">
      <w:pPr>
        <w:pStyle w:val="ListParagraph"/>
        <w:numPr>
          <w:ilvl w:val="0"/>
          <w:numId w:val="7"/>
        </w:numPr>
        <w:tabs>
          <w:tab w:val="left" w:pos="284"/>
        </w:tabs>
        <w:ind w:left="0" w:right="-142" w:firstLine="0"/>
        <w:jc w:val="both"/>
        <w:rPr>
          <w:b/>
          <w:szCs w:val="24"/>
        </w:rPr>
      </w:pPr>
      <w:r w:rsidRPr="00CF6571">
        <w:rPr>
          <w:b/>
          <w:szCs w:val="24"/>
        </w:rPr>
        <w:t>Holding Şirketleri İçin Yapılacak Raporlama</w:t>
      </w:r>
    </w:p>
    <w:p w:rsidR="003C5A73" w:rsidRPr="00CF6571" w:rsidRDefault="003C5A73" w:rsidP="003C5A73">
      <w:pPr>
        <w:tabs>
          <w:tab w:val="left" w:pos="426"/>
          <w:tab w:val="left" w:pos="709"/>
        </w:tabs>
        <w:spacing w:after="0" w:line="240" w:lineRule="auto"/>
        <w:ind w:right="-142"/>
        <w:jc w:val="both"/>
        <w:rPr>
          <w:rFonts w:ascii="Times New Roman" w:hAnsi="Times New Roman" w:cs="Times New Roman"/>
          <w:sz w:val="24"/>
          <w:szCs w:val="24"/>
        </w:rPr>
      </w:pPr>
    </w:p>
    <w:p w:rsidR="003C5A73" w:rsidRPr="00092451" w:rsidRDefault="003C5A73" w:rsidP="003C5A73">
      <w:pPr>
        <w:tabs>
          <w:tab w:val="left" w:pos="426"/>
          <w:tab w:val="left" w:pos="709"/>
        </w:tabs>
        <w:spacing w:after="0" w:line="240" w:lineRule="auto"/>
        <w:ind w:right="-142"/>
        <w:jc w:val="both"/>
        <w:rPr>
          <w:rFonts w:ascii="Times New Roman" w:hAnsi="Times New Roman" w:cs="Times New Roman"/>
          <w:sz w:val="24"/>
          <w:szCs w:val="24"/>
        </w:rPr>
      </w:pPr>
      <w:r w:rsidRPr="00CF6571">
        <w:rPr>
          <w:rFonts w:ascii="Times New Roman" w:hAnsi="Times New Roman" w:cs="Times New Roman"/>
          <w:sz w:val="24"/>
          <w:szCs w:val="24"/>
        </w:rPr>
        <w:t>Holding şirketleri ile unvanında holding ibaresi olmamakla birlikte faaliyetleri ve finansal tabloları itibarıyla holding şirketi yapısında olan (aktif büyüklüğü veya hasılatı esas olarak iştirak, bağlı ortaklık veya finansal varlıklarından kaynaklanan yatırım şirketleri vb.) şirketler için hazırlanacak hukukçu raporunda, bu düzenleme kapsamında yapılacak inceleme ve değerlendirmenin ilgili şirketin en az %10 paya sahip olduğu iştirak ve bağlı ortaklıklarının tamamı için yapılması gerekir. Borsa, gerekli gördüğü takdirde, iştirak oranı %10’un altındaki şirketler için de aynı şekilde raporlama yapılmasını isteyebilir.</w:t>
      </w:r>
      <w:r w:rsidRPr="00092451">
        <w:rPr>
          <w:rFonts w:ascii="Times New Roman" w:hAnsi="Times New Roman" w:cs="Times New Roman"/>
          <w:sz w:val="24"/>
          <w:szCs w:val="24"/>
        </w:rPr>
        <w:t xml:space="preserve"> </w:t>
      </w:r>
    </w:p>
    <w:p w:rsidR="003C5A73" w:rsidRDefault="003C5A73" w:rsidP="003C5A73">
      <w:pPr>
        <w:tabs>
          <w:tab w:val="left" w:pos="426"/>
        </w:tabs>
        <w:spacing w:after="0" w:line="240" w:lineRule="auto"/>
        <w:ind w:right="-142"/>
        <w:jc w:val="both"/>
        <w:rPr>
          <w:rFonts w:ascii="Times New Roman" w:hAnsi="Times New Roman" w:cs="Times New Roman"/>
          <w:color w:val="FF0000"/>
          <w:sz w:val="24"/>
          <w:szCs w:val="24"/>
        </w:rPr>
      </w:pPr>
    </w:p>
    <w:p w:rsidR="003C5A73" w:rsidRPr="00092451" w:rsidRDefault="003C5A73" w:rsidP="003C5A73">
      <w:pPr>
        <w:pStyle w:val="ListParagraph"/>
        <w:numPr>
          <w:ilvl w:val="0"/>
          <w:numId w:val="7"/>
        </w:numPr>
        <w:tabs>
          <w:tab w:val="left" w:pos="284"/>
        </w:tabs>
        <w:ind w:left="0" w:right="-142" w:firstLine="0"/>
        <w:jc w:val="both"/>
        <w:rPr>
          <w:b/>
          <w:szCs w:val="24"/>
        </w:rPr>
      </w:pPr>
      <w:r>
        <w:rPr>
          <w:b/>
          <w:szCs w:val="24"/>
        </w:rPr>
        <w:t xml:space="preserve">Rapora Ek Olarak </w:t>
      </w:r>
      <w:r w:rsidRPr="00092451">
        <w:rPr>
          <w:b/>
          <w:szCs w:val="24"/>
        </w:rPr>
        <w:t>Bağımsız Hukukçu Tarafından Verilecek Beyan Yazısı Örneği</w:t>
      </w:r>
    </w:p>
    <w:p w:rsidR="003C5A73" w:rsidRDefault="003C5A73" w:rsidP="003C5A73">
      <w:pPr>
        <w:spacing w:after="0" w:line="240" w:lineRule="auto"/>
        <w:ind w:right="-142"/>
        <w:rPr>
          <w:rFonts w:ascii="Times New Roman" w:hAnsi="Times New Roman" w:cs="Times New Roman"/>
          <w:sz w:val="24"/>
          <w:szCs w:val="24"/>
        </w:rPr>
      </w:pPr>
    </w:p>
    <w:p w:rsidR="003C5A73" w:rsidRPr="00092451" w:rsidRDefault="003C5A73" w:rsidP="003C5A73">
      <w:pPr>
        <w:spacing w:after="0" w:line="240" w:lineRule="auto"/>
        <w:ind w:right="-142"/>
        <w:rPr>
          <w:rFonts w:ascii="Times New Roman" w:hAnsi="Times New Roman" w:cs="Times New Roman"/>
          <w:sz w:val="24"/>
          <w:szCs w:val="24"/>
        </w:rPr>
      </w:pPr>
    </w:p>
    <w:p w:rsidR="003C5A73" w:rsidRPr="00092451" w:rsidRDefault="003C5A73" w:rsidP="003C5A73">
      <w:pPr>
        <w:spacing w:after="0" w:line="240" w:lineRule="auto"/>
        <w:ind w:right="-142"/>
        <w:rPr>
          <w:rFonts w:ascii="Times New Roman" w:hAnsi="Times New Roman" w:cs="Times New Roman"/>
          <w:sz w:val="24"/>
          <w:szCs w:val="24"/>
        </w:rPr>
      </w:pPr>
      <w:r w:rsidRPr="00092451">
        <w:rPr>
          <w:rFonts w:ascii="Times New Roman" w:hAnsi="Times New Roman" w:cs="Times New Roman"/>
          <w:sz w:val="24"/>
          <w:szCs w:val="24"/>
        </w:rPr>
        <w:t xml:space="preserve">BORSA İSTANBUL A.Ş. GENEL MÜDÜRLÜĞÜNE                                </w:t>
      </w:r>
      <w:r>
        <w:rPr>
          <w:rFonts w:ascii="Times New Roman" w:hAnsi="Times New Roman" w:cs="Times New Roman"/>
          <w:sz w:val="24"/>
          <w:szCs w:val="24"/>
        </w:rPr>
        <w:t xml:space="preserve">                      Tarih</w:t>
      </w:r>
    </w:p>
    <w:p w:rsidR="003C5A73" w:rsidRDefault="003C5A73" w:rsidP="003C5A73">
      <w:pPr>
        <w:spacing w:after="0" w:line="240" w:lineRule="auto"/>
        <w:ind w:right="-142"/>
        <w:jc w:val="both"/>
        <w:rPr>
          <w:rFonts w:ascii="Times New Roman" w:hAnsi="Times New Roman" w:cs="Times New Roman"/>
          <w:sz w:val="24"/>
          <w:szCs w:val="24"/>
        </w:rPr>
      </w:pPr>
    </w:p>
    <w:p w:rsidR="003C5A73" w:rsidRDefault="003C5A73" w:rsidP="003C5A73">
      <w:pPr>
        <w:spacing w:after="120" w:line="240" w:lineRule="auto"/>
        <w:ind w:right="-142"/>
        <w:jc w:val="both"/>
        <w:rPr>
          <w:rFonts w:ascii="Times New Roman" w:hAnsi="Times New Roman" w:cs="Times New Roman"/>
          <w:sz w:val="24"/>
          <w:szCs w:val="24"/>
        </w:rPr>
      </w:pPr>
      <w:r w:rsidRPr="00092451">
        <w:rPr>
          <w:rFonts w:ascii="Times New Roman" w:hAnsi="Times New Roman" w:cs="Times New Roman"/>
          <w:sz w:val="24"/>
          <w:szCs w:val="24"/>
        </w:rPr>
        <w:t>Borsa İstanbul A.Ş. Kotasyon Yönergesi’nin 7/5 ve 8/1-e veya 9/2 veya 10/2-c veya 12/1-b veya 18/1-ç maddesi uyarınca ****** A.Ş. (Şirket) nezdinde bağımsız hukukçu raporunu hazırlayan kişi/kurum olarak</w:t>
      </w:r>
    </w:p>
    <w:p w:rsidR="003C5A73" w:rsidRPr="00092451" w:rsidRDefault="003C5A73" w:rsidP="003C5A73">
      <w:pPr>
        <w:numPr>
          <w:ilvl w:val="0"/>
          <w:numId w:val="11"/>
        </w:numPr>
        <w:tabs>
          <w:tab w:val="left" w:pos="284"/>
        </w:tabs>
        <w:spacing w:after="120" w:line="240" w:lineRule="auto"/>
        <w:ind w:left="0" w:right="-142" w:firstLine="0"/>
        <w:jc w:val="both"/>
        <w:rPr>
          <w:rFonts w:ascii="Times New Roman" w:hAnsi="Times New Roman" w:cs="Times New Roman"/>
          <w:sz w:val="24"/>
          <w:szCs w:val="24"/>
        </w:rPr>
      </w:pPr>
      <w:r w:rsidRPr="00092451">
        <w:rPr>
          <w:rFonts w:ascii="Times New Roman" w:hAnsi="Times New Roman" w:cs="Times New Roman"/>
          <w:sz w:val="24"/>
          <w:szCs w:val="24"/>
        </w:rPr>
        <w:t>Halihazırda halka arz sürecine veya Borsada işlem görme başvurusuna yönelik olarak verdiğimiz hukuki danışmanlık hizmeti dışında, ortaklığın/ihraççının diğer faaliyetleri ile ilgili olarak, ortaklık/ihraççı ve ortakları ile bunların ilişkili taraflarına sunduğumuz bir hukuki danışmanlık, müşavirlik, hukuki mütalâa vb. hizmetimizin bulunmadığını, ortak/ihraççı, ortaklığın/ihraççının ortakları ve ilişkili tarafları ile doğrudan veya dolaylı olarak sermaye, yönetim, mali ve ticari ilişki ile vekâlet akdi, ücret akdi ya da sair bir ilişkimizin bulunmadığını,</w:t>
      </w:r>
    </w:p>
    <w:p w:rsidR="003C5A73" w:rsidRPr="00092451" w:rsidRDefault="003C5A73" w:rsidP="003C5A73">
      <w:pPr>
        <w:numPr>
          <w:ilvl w:val="0"/>
          <w:numId w:val="11"/>
        </w:numPr>
        <w:tabs>
          <w:tab w:val="left" w:pos="284"/>
        </w:tabs>
        <w:spacing w:after="120" w:line="240" w:lineRule="auto"/>
        <w:ind w:left="0" w:right="-142" w:firstLine="0"/>
        <w:jc w:val="both"/>
        <w:rPr>
          <w:rFonts w:ascii="Times New Roman" w:hAnsi="Times New Roman" w:cs="Times New Roman"/>
          <w:sz w:val="24"/>
          <w:szCs w:val="24"/>
        </w:rPr>
      </w:pPr>
      <w:r w:rsidRPr="00092451">
        <w:rPr>
          <w:rFonts w:ascii="Times New Roman" w:hAnsi="Times New Roman" w:cs="Times New Roman"/>
          <w:sz w:val="24"/>
          <w:szCs w:val="24"/>
        </w:rPr>
        <w:t>Kotasyon Yönergesi’nin 6 ncı maddesinin 5 inci fıkrası kapsamında, iş bu raporda yer alan yanlışlıklardan veya noksanlıklardan dolayı sorumlu olduğumuzu,</w:t>
      </w:r>
    </w:p>
    <w:p w:rsidR="003C5A73" w:rsidRDefault="003C5A73" w:rsidP="003C5A73">
      <w:pPr>
        <w:numPr>
          <w:ilvl w:val="0"/>
          <w:numId w:val="11"/>
        </w:numPr>
        <w:tabs>
          <w:tab w:val="left" w:pos="284"/>
        </w:tabs>
        <w:spacing w:after="120" w:line="240" w:lineRule="auto"/>
        <w:ind w:left="0" w:right="-142" w:firstLine="0"/>
        <w:jc w:val="both"/>
        <w:rPr>
          <w:rFonts w:ascii="Times New Roman" w:hAnsi="Times New Roman" w:cs="Times New Roman"/>
          <w:sz w:val="24"/>
          <w:szCs w:val="24"/>
        </w:rPr>
      </w:pPr>
      <w:r w:rsidRPr="00092451">
        <w:rPr>
          <w:rFonts w:ascii="Times New Roman" w:hAnsi="Times New Roman" w:cs="Times New Roman"/>
          <w:sz w:val="24"/>
          <w:szCs w:val="24"/>
        </w:rPr>
        <w:lastRenderedPageBreak/>
        <w:t>Raporun sermaye piyasası aracına ilişkin izahnamenin bir parçası olarak yayımlanacağını bildiğimizi</w:t>
      </w:r>
    </w:p>
    <w:p w:rsidR="003C5A73" w:rsidRDefault="003C5A73" w:rsidP="003C5A73">
      <w:pPr>
        <w:spacing w:after="120" w:line="240" w:lineRule="auto"/>
        <w:ind w:right="-142"/>
        <w:jc w:val="both"/>
        <w:rPr>
          <w:rFonts w:ascii="Times New Roman" w:hAnsi="Times New Roman" w:cs="Times New Roman"/>
          <w:sz w:val="24"/>
          <w:szCs w:val="24"/>
        </w:rPr>
      </w:pPr>
      <w:r w:rsidRPr="00092451">
        <w:rPr>
          <w:rFonts w:ascii="Times New Roman" w:hAnsi="Times New Roman" w:cs="Times New Roman"/>
          <w:sz w:val="24"/>
          <w:szCs w:val="24"/>
        </w:rPr>
        <w:t>kabul, beyan ve taahüt ederiz.</w:t>
      </w:r>
    </w:p>
    <w:p w:rsidR="003C5A73" w:rsidRDefault="003C5A73" w:rsidP="003C5A73">
      <w:pPr>
        <w:spacing w:after="120" w:line="240" w:lineRule="auto"/>
        <w:ind w:right="-142"/>
        <w:jc w:val="both"/>
        <w:rPr>
          <w:rFonts w:ascii="Times New Roman" w:hAnsi="Times New Roman" w:cs="Times New Roman"/>
          <w:sz w:val="24"/>
          <w:szCs w:val="24"/>
        </w:rPr>
      </w:pPr>
    </w:p>
    <w:p w:rsidR="003C5A73" w:rsidRPr="00092451" w:rsidRDefault="003C5A73" w:rsidP="003C5A73">
      <w:pPr>
        <w:pStyle w:val="ListParagraph"/>
        <w:ind w:left="4248" w:right="-142" w:firstLine="708"/>
        <w:jc w:val="center"/>
        <w:rPr>
          <w:szCs w:val="24"/>
        </w:rPr>
      </w:pPr>
      <w:r w:rsidRPr="00092451">
        <w:rPr>
          <w:szCs w:val="24"/>
        </w:rPr>
        <w:t xml:space="preserve">Hukukçunun Adı Soyadı </w:t>
      </w:r>
    </w:p>
    <w:p w:rsidR="003C5A73" w:rsidRPr="00092451" w:rsidRDefault="003C5A73" w:rsidP="003C5A73">
      <w:pPr>
        <w:pStyle w:val="ListParagraph"/>
        <w:ind w:left="4248" w:right="-142" w:firstLine="708"/>
        <w:jc w:val="center"/>
        <w:rPr>
          <w:szCs w:val="24"/>
        </w:rPr>
      </w:pPr>
      <w:r w:rsidRPr="00092451">
        <w:rPr>
          <w:szCs w:val="24"/>
        </w:rPr>
        <w:t>İmza/Kaşe</w:t>
      </w:r>
    </w:p>
    <w:p w:rsidR="003C5A73" w:rsidRDefault="003C5A73">
      <w:pPr>
        <w:rPr>
          <w:rFonts w:ascii="Times New Roman" w:hAnsi="Times New Roman" w:cs="Times New Roman"/>
          <w:sz w:val="20"/>
          <w:szCs w:val="20"/>
        </w:rPr>
      </w:pPr>
      <w:r>
        <w:rPr>
          <w:rFonts w:ascii="Times New Roman" w:hAnsi="Times New Roman" w:cs="Times New Roman"/>
          <w:sz w:val="20"/>
          <w:szCs w:val="20"/>
        </w:rPr>
        <w:br w:type="page"/>
      </w:r>
    </w:p>
    <w:p w:rsidR="003C5A73" w:rsidRPr="003C5A73" w:rsidRDefault="003C5A73" w:rsidP="003C5A73">
      <w:pPr>
        <w:spacing w:after="0" w:line="240" w:lineRule="auto"/>
        <w:ind w:right="-142"/>
        <w:jc w:val="both"/>
        <w:rPr>
          <w:rFonts w:ascii="Times New Roman" w:hAnsi="Times New Roman" w:cs="Times New Roman"/>
          <w:sz w:val="20"/>
          <w:szCs w:val="20"/>
        </w:rPr>
      </w:pPr>
      <w:r>
        <w:rPr>
          <w:rFonts w:ascii="Times New Roman" w:hAnsi="Times New Roman" w:cs="Times New Roman"/>
          <w:b/>
          <w:sz w:val="24"/>
          <w:szCs w:val="24"/>
        </w:rPr>
        <w:lastRenderedPageBreak/>
        <w:t>Ek: 5 – İZAHNAME ONAYLANDIKTAN SONRA ALINACAK BEYAN</w:t>
      </w:r>
    </w:p>
    <w:p w:rsidR="003C5A73" w:rsidRDefault="003C5A73" w:rsidP="003C5A73">
      <w:pPr>
        <w:spacing w:after="0" w:line="240" w:lineRule="auto"/>
        <w:ind w:right="-142"/>
        <w:jc w:val="both"/>
        <w:rPr>
          <w:rFonts w:ascii="Times New Roman" w:hAnsi="Times New Roman" w:cs="Times New Roman"/>
          <w:b/>
          <w:sz w:val="24"/>
          <w:szCs w:val="24"/>
        </w:rPr>
      </w:pPr>
    </w:p>
    <w:p w:rsidR="003C5A73" w:rsidRDefault="003C5A73" w:rsidP="003C5A73">
      <w:pPr>
        <w:spacing w:after="0" w:line="240" w:lineRule="auto"/>
        <w:ind w:right="-142"/>
        <w:rPr>
          <w:rFonts w:ascii="Times New Roman" w:hAnsi="Times New Roman" w:cs="Times New Roman"/>
          <w:sz w:val="24"/>
          <w:szCs w:val="24"/>
        </w:rPr>
      </w:pPr>
    </w:p>
    <w:p w:rsidR="003C5A73" w:rsidRDefault="003C5A73" w:rsidP="003C5A73">
      <w:pPr>
        <w:spacing w:after="0" w:line="240" w:lineRule="auto"/>
        <w:ind w:right="-142"/>
        <w:rPr>
          <w:rFonts w:ascii="Times New Roman" w:hAnsi="Times New Roman" w:cs="Times New Roman"/>
          <w:sz w:val="24"/>
          <w:szCs w:val="24"/>
        </w:rPr>
      </w:pPr>
    </w:p>
    <w:p w:rsidR="003C5A73" w:rsidRPr="00092451" w:rsidRDefault="003C5A73" w:rsidP="003C5A73">
      <w:pPr>
        <w:spacing w:after="0" w:line="240" w:lineRule="auto"/>
        <w:ind w:right="-142"/>
        <w:rPr>
          <w:rFonts w:ascii="Times New Roman" w:hAnsi="Times New Roman" w:cs="Times New Roman"/>
          <w:sz w:val="24"/>
          <w:szCs w:val="24"/>
        </w:rPr>
      </w:pPr>
      <w:r w:rsidRPr="00092451">
        <w:rPr>
          <w:rFonts w:ascii="Times New Roman" w:hAnsi="Times New Roman" w:cs="Times New Roman"/>
          <w:sz w:val="24"/>
          <w:szCs w:val="24"/>
        </w:rPr>
        <w:t>BOR</w:t>
      </w:r>
      <w:r>
        <w:rPr>
          <w:rFonts w:ascii="Times New Roman" w:hAnsi="Times New Roman" w:cs="Times New Roman"/>
          <w:sz w:val="24"/>
          <w:szCs w:val="24"/>
        </w:rPr>
        <w:t>SA İSTANBUL A.Ş.</w:t>
      </w:r>
      <w:r w:rsidRPr="0009245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Tarih</w:t>
      </w:r>
    </w:p>
    <w:p w:rsidR="003C5A73" w:rsidRPr="009D7F64" w:rsidRDefault="003C5A73" w:rsidP="003C5A73">
      <w:pPr>
        <w:spacing w:after="0" w:line="240" w:lineRule="auto"/>
        <w:ind w:right="-142"/>
        <w:rPr>
          <w:rFonts w:ascii="Times New Roman" w:hAnsi="Times New Roman" w:cs="Times New Roman"/>
          <w:sz w:val="24"/>
          <w:szCs w:val="24"/>
        </w:rPr>
      </w:pPr>
      <w:r w:rsidRPr="009D7F64">
        <w:rPr>
          <w:rFonts w:ascii="Times New Roman" w:hAnsi="Times New Roman" w:cs="Times New Roman"/>
          <w:sz w:val="24"/>
          <w:szCs w:val="24"/>
        </w:rPr>
        <w:t>KOTASYON DİREKTÖRLÜĞÜNE</w:t>
      </w:r>
    </w:p>
    <w:p w:rsidR="003C5A73" w:rsidRDefault="003C5A73" w:rsidP="003C5A73">
      <w:pPr>
        <w:spacing w:after="0" w:line="240" w:lineRule="auto"/>
        <w:ind w:right="-142"/>
        <w:jc w:val="both"/>
        <w:rPr>
          <w:rFonts w:ascii="Times New Roman" w:hAnsi="Times New Roman" w:cs="Times New Roman"/>
          <w:b/>
          <w:sz w:val="24"/>
          <w:szCs w:val="24"/>
        </w:rPr>
      </w:pPr>
    </w:p>
    <w:p w:rsidR="003C5A73" w:rsidRDefault="003C5A73" w:rsidP="003C5A73">
      <w:pPr>
        <w:spacing w:after="0" w:line="240" w:lineRule="auto"/>
        <w:ind w:right="-142"/>
        <w:jc w:val="both"/>
        <w:rPr>
          <w:rFonts w:ascii="Times New Roman" w:hAnsi="Times New Roman" w:cs="Times New Roman"/>
          <w:b/>
          <w:sz w:val="24"/>
          <w:szCs w:val="24"/>
        </w:rPr>
      </w:pPr>
    </w:p>
    <w:p w:rsidR="003C5A73" w:rsidRDefault="003C5A73" w:rsidP="003C5A73">
      <w:pPr>
        <w:spacing w:after="0" w:line="240" w:lineRule="auto"/>
        <w:ind w:right="-142"/>
        <w:jc w:val="both"/>
        <w:rPr>
          <w:rFonts w:ascii="Times New Roman" w:hAnsi="Times New Roman" w:cs="Times New Roman"/>
          <w:sz w:val="24"/>
          <w:szCs w:val="24"/>
        </w:rPr>
      </w:pPr>
    </w:p>
    <w:p w:rsidR="003C5A73" w:rsidRDefault="003C5A73" w:rsidP="003C5A73">
      <w:pPr>
        <w:spacing w:after="0" w:line="240" w:lineRule="auto"/>
        <w:ind w:right="-142"/>
        <w:jc w:val="both"/>
        <w:rPr>
          <w:rFonts w:ascii="Times New Roman" w:hAnsi="Times New Roman" w:cs="Times New Roman"/>
          <w:sz w:val="24"/>
          <w:szCs w:val="24"/>
        </w:rPr>
      </w:pPr>
    </w:p>
    <w:p w:rsidR="003C5A73" w:rsidRDefault="003C5A73" w:rsidP="003C5A73">
      <w:pPr>
        <w:jc w:val="both"/>
        <w:rPr>
          <w:rFonts w:ascii="Times New Roman" w:hAnsi="Times New Roman" w:cs="Times New Roman"/>
          <w:sz w:val="24"/>
          <w:szCs w:val="24"/>
        </w:rPr>
      </w:pPr>
      <w:r w:rsidRPr="005E5CFD">
        <w:rPr>
          <w:rFonts w:ascii="Times New Roman" w:hAnsi="Times New Roman" w:cs="Times New Roman"/>
          <w:sz w:val="24"/>
          <w:szCs w:val="24"/>
          <w:u w:val="single"/>
        </w:rPr>
        <w:t>Paylarımızın</w:t>
      </w:r>
      <w:r w:rsidR="005E5CFD">
        <w:rPr>
          <w:rFonts w:ascii="Times New Roman" w:hAnsi="Times New Roman" w:cs="Times New Roman"/>
          <w:sz w:val="24"/>
          <w:szCs w:val="24"/>
        </w:rPr>
        <w:t xml:space="preserve"> / </w:t>
      </w:r>
      <w:r w:rsidR="005E5CFD" w:rsidRPr="005E5CFD">
        <w:rPr>
          <w:rFonts w:ascii="Times New Roman" w:hAnsi="Times New Roman" w:cs="Times New Roman"/>
          <w:sz w:val="24"/>
          <w:szCs w:val="24"/>
          <w:u w:val="single"/>
        </w:rPr>
        <w:t>Borçlanma araçlarımızın</w:t>
      </w:r>
      <w:r w:rsidRPr="00C35676">
        <w:rPr>
          <w:rFonts w:ascii="Times New Roman" w:hAnsi="Times New Roman" w:cs="Times New Roman"/>
          <w:sz w:val="24"/>
          <w:szCs w:val="24"/>
        </w:rPr>
        <w:t xml:space="preserve"> Borsanızın ilgili pazarında işlem görmesi amacıyla yaptığımız başvuru kapsamında Borsanıza sunulan tüm bilgi ve belgelerde, halka arzdan </w:t>
      </w:r>
      <w:r w:rsidRPr="005E5CFD">
        <w:rPr>
          <w:rFonts w:ascii="Times New Roman" w:hAnsi="Times New Roman" w:cs="Times New Roman"/>
          <w:sz w:val="24"/>
          <w:szCs w:val="24"/>
          <w:u w:val="single"/>
        </w:rPr>
        <w:t>pay</w:t>
      </w:r>
      <w:r w:rsidRPr="00C35676">
        <w:rPr>
          <w:rFonts w:ascii="Times New Roman" w:hAnsi="Times New Roman" w:cs="Times New Roman"/>
          <w:sz w:val="24"/>
          <w:szCs w:val="24"/>
        </w:rPr>
        <w:t xml:space="preserve"> </w:t>
      </w:r>
      <w:r w:rsidR="005E5CFD">
        <w:rPr>
          <w:rFonts w:ascii="Times New Roman" w:hAnsi="Times New Roman" w:cs="Times New Roman"/>
          <w:sz w:val="24"/>
          <w:szCs w:val="24"/>
        </w:rPr>
        <w:t xml:space="preserve">/ </w:t>
      </w:r>
      <w:r w:rsidR="005E5CFD" w:rsidRPr="005E5CFD">
        <w:rPr>
          <w:rFonts w:ascii="Times New Roman" w:hAnsi="Times New Roman" w:cs="Times New Roman"/>
          <w:sz w:val="24"/>
          <w:szCs w:val="24"/>
          <w:u w:val="single"/>
        </w:rPr>
        <w:t>borçlanma aracı</w:t>
      </w:r>
      <w:r w:rsidR="005E5CFD">
        <w:rPr>
          <w:rFonts w:ascii="Times New Roman" w:hAnsi="Times New Roman" w:cs="Times New Roman"/>
          <w:sz w:val="24"/>
          <w:szCs w:val="24"/>
        </w:rPr>
        <w:t xml:space="preserve"> satın alacak</w:t>
      </w:r>
      <w:r w:rsidRPr="00C35676">
        <w:rPr>
          <w:rFonts w:ascii="Times New Roman" w:hAnsi="Times New Roman" w:cs="Times New Roman"/>
          <w:sz w:val="24"/>
          <w:szCs w:val="24"/>
        </w:rPr>
        <w:t xml:space="preserve"> yatırımcıların yatırım kararlarını etkileyecek nitelikte önemli değişiklikler bulunmadığını kabul ve beyan ederiz.</w:t>
      </w:r>
    </w:p>
    <w:p w:rsidR="003C5A73" w:rsidRPr="00BB2ACF" w:rsidRDefault="003C5A73" w:rsidP="003C5A73">
      <w:pPr>
        <w:spacing w:after="0" w:line="240" w:lineRule="auto"/>
        <w:ind w:right="-142"/>
        <w:jc w:val="both"/>
        <w:rPr>
          <w:rFonts w:ascii="Times New Roman" w:hAnsi="Times New Roman" w:cs="Times New Roman"/>
          <w:sz w:val="24"/>
          <w:szCs w:val="24"/>
        </w:rPr>
      </w:pPr>
    </w:p>
    <w:p w:rsidR="003C5A73" w:rsidRDefault="003C5A73" w:rsidP="003C5A73">
      <w:pPr>
        <w:spacing w:after="0" w:line="240" w:lineRule="auto"/>
        <w:ind w:right="-142"/>
        <w:jc w:val="both"/>
        <w:rPr>
          <w:rFonts w:ascii="Times New Roman" w:hAnsi="Times New Roman" w:cs="Times New Roman"/>
          <w:b/>
          <w:sz w:val="24"/>
          <w:szCs w:val="24"/>
        </w:rPr>
      </w:pPr>
    </w:p>
    <w:p w:rsidR="003C5A73" w:rsidRDefault="003C5A73" w:rsidP="003C5A73">
      <w:pPr>
        <w:spacing w:after="0" w:line="240" w:lineRule="auto"/>
        <w:ind w:right="-142"/>
        <w:jc w:val="both"/>
        <w:rPr>
          <w:rFonts w:ascii="Times New Roman" w:hAnsi="Times New Roman" w:cs="Times New Roman"/>
          <w:b/>
          <w:sz w:val="24"/>
          <w:szCs w:val="24"/>
        </w:rPr>
      </w:pPr>
    </w:p>
    <w:p w:rsidR="003C5A73" w:rsidRDefault="003C5A73" w:rsidP="003C5A73">
      <w:pPr>
        <w:spacing w:after="0" w:line="240" w:lineRule="auto"/>
        <w:ind w:right="-142"/>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482"/>
        <w:gridCol w:w="3882"/>
        <w:gridCol w:w="4646"/>
        <w:gridCol w:w="26"/>
      </w:tblGrid>
      <w:tr w:rsidR="003C5A73" w:rsidRPr="00092451" w:rsidTr="009266FD">
        <w:trPr>
          <w:gridBefore w:val="1"/>
          <w:gridAfter w:val="1"/>
          <w:wBefore w:w="482" w:type="dxa"/>
          <w:wAfter w:w="26" w:type="dxa"/>
          <w:cantSplit/>
          <w:jc w:val="center"/>
        </w:trPr>
        <w:tc>
          <w:tcPr>
            <w:tcW w:w="8528" w:type="dxa"/>
            <w:gridSpan w:val="2"/>
          </w:tcPr>
          <w:p w:rsidR="003C5A73"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ORTAKLIĞIN/İHRAÇÇININ UNVANI</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p>
        </w:tc>
      </w:tr>
      <w:tr w:rsidR="003C5A73" w:rsidRPr="00092451" w:rsidTr="009266FD">
        <w:trPr>
          <w:trHeight w:val="927"/>
          <w:jc w:val="center"/>
        </w:trPr>
        <w:tc>
          <w:tcPr>
            <w:tcW w:w="4364" w:type="dxa"/>
            <w:gridSpan w:val="2"/>
          </w:tcPr>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Ortaklığı/İhraççıyı Temsile Yetkili Kişinin</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Adı Soyadı</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İmza/Kaşe</w:t>
            </w:r>
          </w:p>
        </w:tc>
        <w:tc>
          <w:tcPr>
            <w:tcW w:w="4672" w:type="dxa"/>
            <w:gridSpan w:val="2"/>
          </w:tcPr>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Ortaklığı/İhraççıyı Temsile Yetkili Kişinin</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Adı Soyadı</w:t>
            </w:r>
          </w:p>
          <w:p w:rsidR="003C5A73" w:rsidRPr="00092451" w:rsidRDefault="003C5A73" w:rsidP="009266FD">
            <w:pPr>
              <w:spacing w:after="0" w:line="240" w:lineRule="auto"/>
              <w:ind w:right="-142"/>
              <w:jc w:val="center"/>
              <w:rPr>
                <w:rFonts w:ascii="Times New Roman" w:hAnsi="Times New Roman" w:cs="Times New Roman"/>
                <w:snapToGrid w:val="0"/>
                <w:sz w:val="24"/>
                <w:szCs w:val="24"/>
              </w:rPr>
            </w:pPr>
            <w:r w:rsidRPr="00092451">
              <w:rPr>
                <w:rFonts w:ascii="Times New Roman" w:hAnsi="Times New Roman" w:cs="Times New Roman"/>
                <w:snapToGrid w:val="0"/>
                <w:sz w:val="24"/>
                <w:szCs w:val="24"/>
              </w:rPr>
              <w:t>İmza/Kaşe</w:t>
            </w:r>
          </w:p>
        </w:tc>
      </w:tr>
    </w:tbl>
    <w:p w:rsidR="003C5A73" w:rsidRDefault="003C5A73" w:rsidP="003C5A73">
      <w:pPr>
        <w:spacing w:after="0" w:line="240" w:lineRule="auto"/>
        <w:ind w:right="-142"/>
        <w:jc w:val="both"/>
        <w:rPr>
          <w:rFonts w:ascii="Times New Roman" w:hAnsi="Times New Roman" w:cs="Times New Roman"/>
          <w:b/>
          <w:sz w:val="24"/>
          <w:szCs w:val="24"/>
        </w:rPr>
      </w:pPr>
    </w:p>
    <w:p w:rsidR="003C5A73" w:rsidRDefault="003C5A73" w:rsidP="003C5A73">
      <w:pPr>
        <w:spacing w:after="0" w:line="240" w:lineRule="auto"/>
        <w:ind w:right="-142"/>
        <w:jc w:val="both"/>
        <w:rPr>
          <w:rFonts w:ascii="Times New Roman" w:hAnsi="Times New Roman" w:cs="Times New Roman"/>
          <w:b/>
          <w:sz w:val="24"/>
          <w:szCs w:val="24"/>
        </w:rPr>
      </w:pPr>
    </w:p>
    <w:p w:rsidR="003C5A73" w:rsidRDefault="003C5A73">
      <w:pPr>
        <w:rPr>
          <w:rFonts w:ascii="Times New Roman" w:hAnsi="Times New Roman" w:cs="Times New Roman"/>
          <w:b/>
          <w:sz w:val="24"/>
          <w:szCs w:val="24"/>
        </w:rPr>
      </w:pPr>
      <w:r>
        <w:rPr>
          <w:rFonts w:ascii="Times New Roman" w:hAnsi="Times New Roman" w:cs="Times New Roman"/>
          <w:b/>
          <w:sz w:val="24"/>
          <w:szCs w:val="24"/>
        </w:rPr>
        <w:br w:type="page"/>
      </w:r>
    </w:p>
    <w:p w:rsidR="003C5A73" w:rsidRPr="00A2274E" w:rsidRDefault="003C5A73" w:rsidP="003C5A73">
      <w:pPr>
        <w:rPr>
          <w:rFonts w:ascii="Times New Roman" w:hAnsi="Times New Roman" w:cs="Times New Roman"/>
          <w:b/>
          <w:sz w:val="24"/>
          <w:szCs w:val="24"/>
        </w:rPr>
      </w:pPr>
      <w:r>
        <w:rPr>
          <w:rFonts w:ascii="Times New Roman" w:hAnsi="Times New Roman" w:cs="Times New Roman"/>
          <w:b/>
          <w:sz w:val="24"/>
          <w:szCs w:val="24"/>
        </w:rPr>
        <w:t>Ek: 6 -</w:t>
      </w:r>
      <w:r w:rsidRPr="00A2274E">
        <w:rPr>
          <w:rFonts w:ascii="Times New Roman" w:hAnsi="Times New Roman" w:cs="Times New Roman"/>
          <w:b/>
          <w:sz w:val="24"/>
          <w:szCs w:val="24"/>
        </w:rPr>
        <w:t>PAY HALKA ARZ SATIŞ SONUÇ TABLOSU</w:t>
      </w:r>
    </w:p>
    <w:p w:rsidR="003C5A73" w:rsidRDefault="003C5A73" w:rsidP="003C5A73">
      <w:pPr>
        <w:spacing w:after="0" w:line="240" w:lineRule="auto"/>
        <w:ind w:right="-142"/>
        <w:jc w:val="both"/>
        <w:rPr>
          <w:rFonts w:ascii="Times New Roman" w:hAnsi="Times New Roman" w:cs="Times New Roman"/>
          <w:sz w:val="20"/>
          <w:szCs w:val="20"/>
        </w:rPr>
      </w:pPr>
    </w:p>
    <w:p w:rsidR="003C5A73" w:rsidRPr="0017590B" w:rsidRDefault="003C5A73" w:rsidP="003C5A73">
      <w:pPr>
        <w:pStyle w:val="ListParagraph"/>
        <w:numPr>
          <w:ilvl w:val="1"/>
          <w:numId w:val="13"/>
        </w:numPr>
        <w:ind w:right="-142"/>
        <w:jc w:val="both"/>
        <w:rPr>
          <w:b/>
          <w:szCs w:val="24"/>
        </w:rPr>
      </w:pPr>
      <w:r w:rsidRPr="0017590B">
        <w:rPr>
          <w:b/>
          <w:szCs w:val="24"/>
        </w:rPr>
        <w:t>Genel Bilgiler</w:t>
      </w:r>
    </w:p>
    <w:p w:rsidR="003C5A73" w:rsidRPr="0017590B" w:rsidRDefault="003C5A73" w:rsidP="003C5A73">
      <w:pPr>
        <w:pStyle w:val="ListParagraph"/>
        <w:ind w:left="360" w:right="-142"/>
        <w:jc w:val="both"/>
        <w:rPr>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4"/>
      </w:tblGrid>
      <w:tr w:rsidR="003C5A73" w:rsidRPr="00B02B70" w:rsidTr="009266FD">
        <w:tc>
          <w:tcPr>
            <w:tcW w:w="4962" w:type="dxa"/>
          </w:tcPr>
          <w:p w:rsidR="003C5A73" w:rsidRPr="0017590B" w:rsidRDefault="003C5A73" w:rsidP="009266FD">
            <w:pPr>
              <w:spacing w:after="0" w:line="240" w:lineRule="auto"/>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Ortaklığın Unvanı</w:t>
            </w:r>
          </w:p>
        </w:tc>
        <w:tc>
          <w:tcPr>
            <w:tcW w:w="4394"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962" w:type="dxa"/>
          </w:tcPr>
          <w:p w:rsidR="003C5A73" w:rsidRPr="0017590B" w:rsidRDefault="003C5A73" w:rsidP="009266FD">
            <w:pPr>
              <w:spacing w:after="0" w:line="240" w:lineRule="auto"/>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Halka Arz Tarihleri</w:t>
            </w:r>
          </w:p>
        </w:tc>
        <w:tc>
          <w:tcPr>
            <w:tcW w:w="4394"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962" w:type="dxa"/>
          </w:tcPr>
          <w:p w:rsidR="003C5A73" w:rsidRPr="0017590B" w:rsidRDefault="003C5A73" w:rsidP="009266FD">
            <w:pPr>
              <w:spacing w:after="0" w:line="240" w:lineRule="auto"/>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Halka Arz Fiyatı</w:t>
            </w:r>
          </w:p>
        </w:tc>
        <w:tc>
          <w:tcPr>
            <w:tcW w:w="4394" w:type="dxa"/>
            <w:vAlign w:val="center"/>
          </w:tcPr>
          <w:p w:rsidR="003C5A73" w:rsidRPr="00B02B70"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spacing w:after="0" w:line="240" w:lineRule="auto"/>
        <w:ind w:right="-142"/>
        <w:jc w:val="both"/>
        <w:rPr>
          <w:rFonts w:ascii="Times New Roman" w:hAnsi="Times New Roman" w:cs="Times New Roman"/>
          <w:sz w:val="20"/>
          <w:szCs w:val="20"/>
        </w:rPr>
      </w:pPr>
    </w:p>
    <w:p w:rsidR="003C5A73" w:rsidRPr="0017590B" w:rsidRDefault="003C5A73" w:rsidP="003C5A73">
      <w:pPr>
        <w:pStyle w:val="ListParagraph"/>
        <w:numPr>
          <w:ilvl w:val="1"/>
          <w:numId w:val="13"/>
        </w:numPr>
        <w:ind w:right="-142"/>
        <w:jc w:val="both"/>
        <w:rPr>
          <w:b/>
          <w:szCs w:val="24"/>
        </w:rPr>
      </w:pPr>
      <w:r>
        <w:rPr>
          <w:b/>
          <w:szCs w:val="24"/>
        </w:rPr>
        <w:t>Dağıtım Sonucu</w:t>
      </w:r>
    </w:p>
    <w:p w:rsidR="003C5A73" w:rsidRPr="00016662" w:rsidRDefault="003C5A73" w:rsidP="003C5A73">
      <w:pPr>
        <w:spacing w:after="0" w:line="240" w:lineRule="auto"/>
        <w:ind w:right="-142"/>
        <w:jc w:val="both"/>
        <w:rPr>
          <w:rFonts w:ascii="Times New Roman" w:hAnsi="Times New Roman" w:cs="Times New Roman"/>
          <w:sz w:val="16"/>
          <w:szCs w:val="16"/>
        </w:rPr>
      </w:pP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1772"/>
        <w:gridCol w:w="1898"/>
        <w:gridCol w:w="1899"/>
        <w:gridCol w:w="1898"/>
      </w:tblGrid>
      <w:tr w:rsidR="003C5A73" w:rsidRPr="0017590B" w:rsidTr="00CA38F2">
        <w:trPr>
          <w:trHeight w:val="202"/>
        </w:trPr>
        <w:tc>
          <w:tcPr>
            <w:tcW w:w="2197" w:type="dxa"/>
          </w:tcPr>
          <w:p w:rsidR="003C5A73" w:rsidRPr="0017590B" w:rsidRDefault="003C5A73" w:rsidP="009266FD">
            <w:pPr>
              <w:spacing w:after="0" w:line="240" w:lineRule="auto"/>
              <w:rPr>
                <w:rFonts w:ascii="Times New Roman" w:hAnsi="Times New Roman" w:cs="Times New Roman"/>
                <w:b/>
                <w:color w:val="000000"/>
                <w:sz w:val="24"/>
                <w:szCs w:val="24"/>
              </w:rPr>
            </w:pPr>
          </w:p>
        </w:tc>
        <w:tc>
          <w:tcPr>
            <w:tcW w:w="1772" w:type="dxa"/>
          </w:tcPr>
          <w:p w:rsidR="003C5A73" w:rsidRPr="0017590B" w:rsidRDefault="003C5A73" w:rsidP="00CA38F2">
            <w:pPr>
              <w:spacing w:after="0" w:line="240" w:lineRule="auto"/>
              <w:jc w:val="center"/>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 xml:space="preserve">Talep </w:t>
            </w:r>
            <w:r w:rsidR="00CA38F2">
              <w:rPr>
                <w:rFonts w:ascii="Times New Roman" w:hAnsi="Times New Roman" w:cs="Times New Roman"/>
                <w:b/>
                <w:color w:val="000000"/>
                <w:sz w:val="24"/>
                <w:szCs w:val="24"/>
              </w:rPr>
              <w:t>Toplamı Nominal</w:t>
            </w:r>
            <w:r w:rsidRPr="0017590B">
              <w:rPr>
                <w:rFonts w:ascii="Times New Roman" w:hAnsi="Times New Roman" w:cs="Times New Roman"/>
                <w:b/>
                <w:color w:val="000000"/>
                <w:sz w:val="24"/>
                <w:szCs w:val="24"/>
              </w:rPr>
              <w:t xml:space="preserve"> (TL)</w:t>
            </w:r>
          </w:p>
        </w:tc>
        <w:tc>
          <w:tcPr>
            <w:tcW w:w="1898" w:type="dxa"/>
          </w:tcPr>
          <w:p w:rsidR="003C5A73" w:rsidRPr="0017590B" w:rsidRDefault="003C5A73" w:rsidP="009266FD">
            <w:pPr>
              <w:spacing w:after="0" w:line="240" w:lineRule="auto"/>
              <w:jc w:val="center"/>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Talep Eden Yatırımcı Sayısı</w:t>
            </w:r>
          </w:p>
        </w:tc>
        <w:tc>
          <w:tcPr>
            <w:tcW w:w="1899" w:type="dxa"/>
          </w:tcPr>
          <w:p w:rsidR="003C5A73" w:rsidRPr="0017590B" w:rsidRDefault="003C5A73" w:rsidP="00CA38F2">
            <w:pPr>
              <w:spacing w:after="0" w:line="240" w:lineRule="auto"/>
              <w:jc w:val="center"/>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 xml:space="preserve">Satılan </w:t>
            </w:r>
            <w:r w:rsidR="00CA38F2">
              <w:rPr>
                <w:rFonts w:ascii="Times New Roman" w:hAnsi="Times New Roman" w:cs="Times New Roman"/>
                <w:b/>
                <w:color w:val="000000"/>
                <w:sz w:val="24"/>
                <w:szCs w:val="24"/>
              </w:rPr>
              <w:t>Toplam Nominal</w:t>
            </w:r>
            <w:r w:rsidR="00CA38F2" w:rsidRPr="0017590B">
              <w:rPr>
                <w:rFonts w:ascii="Times New Roman" w:hAnsi="Times New Roman" w:cs="Times New Roman"/>
                <w:b/>
                <w:color w:val="000000"/>
                <w:sz w:val="24"/>
                <w:szCs w:val="24"/>
              </w:rPr>
              <w:t xml:space="preserve"> </w:t>
            </w:r>
            <w:r w:rsidRPr="0017590B">
              <w:rPr>
                <w:rFonts w:ascii="Times New Roman" w:hAnsi="Times New Roman" w:cs="Times New Roman"/>
                <w:b/>
                <w:color w:val="000000"/>
                <w:sz w:val="24"/>
                <w:szCs w:val="24"/>
              </w:rPr>
              <w:t>(TL)</w:t>
            </w:r>
          </w:p>
        </w:tc>
        <w:tc>
          <w:tcPr>
            <w:tcW w:w="1898" w:type="dxa"/>
          </w:tcPr>
          <w:p w:rsidR="003C5A73" w:rsidRPr="0017590B" w:rsidRDefault="003C5A73" w:rsidP="009266FD">
            <w:pPr>
              <w:spacing w:after="0" w:line="240" w:lineRule="auto"/>
              <w:jc w:val="center"/>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Satılan Yatırımcı Sayısı</w:t>
            </w:r>
          </w:p>
        </w:tc>
      </w:tr>
      <w:tr w:rsidR="003C5A73" w:rsidRPr="0017590B" w:rsidTr="00CA38F2">
        <w:trPr>
          <w:trHeight w:val="202"/>
        </w:trPr>
        <w:tc>
          <w:tcPr>
            <w:tcW w:w="2197" w:type="dxa"/>
          </w:tcPr>
          <w:p w:rsidR="003C5A73" w:rsidRPr="0017590B" w:rsidRDefault="003C5A73" w:rsidP="009266FD">
            <w:pPr>
              <w:spacing w:after="0" w:line="240" w:lineRule="auto"/>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Yurt içi Yatırımcı</w:t>
            </w:r>
          </w:p>
        </w:tc>
        <w:tc>
          <w:tcPr>
            <w:tcW w:w="1772"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9"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r>
      <w:tr w:rsidR="003C5A73" w:rsidRPr="0017590B" w:rsidTr="00CA38F2">
        <w:trPr>
          <w:trHeight w:val="202"/>
        </w:trPr>
        <w:tc>
          <w:tcPr>
            <w:tcW w:w="2197" w:type="dxa"/>
          </w:tcPr>
          <w:p w:rsidR="003C5A73" w:rsidRPr="0017590B" w:rsidRDefault="003C5A73" w:rsidP="003C5A73">
            <w:pPr>
              <w:pStyle w:val="ListParagraph"/>
              <w:numPr>
                <w:ilvl w:val="0"/>
                <w:numId w:val="12"/>
              </w:numPr>
              <w:tabs>
                <w:tab w:val="left" w:pos="402"/>
              </w:tabs>
              <w:ind w:hanging="544"/>
              <w:rPr>
                <w:color w:val="000000"/>
                <w:szCs w:val="24"/>
              </w:rPr>
            </w:pPr>
            <w:r>
              <w:rPr>
                <w:color w:val="000000"/>
                <w:szCs w:val="24"/>
              </w:rPr>
              <w:t>Gerçek Kişi</w:t>
            </w:r>
          </w:p>
        </w:tc>
        <w:tc>
          <w:tcPr>
            <w:tcW w:w="1772"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9"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r>
      <w:tr w:rsidR="003C5A73" w:rsidRPr="0017590B" w:rsidTr="00CA38F2">
        <w:trPr>
          <w:trHeight w:val="202"/>
        </w:trPr>
        <w:tc>
          <w:tcPr>
            <w:tcW w:w="2197" w:type="dxa"/>
          </w:tcPr>
          <w:p w:rsidR="003C5A73" w:rsidRPr="0017590B" w:rsidRDefault="003C5A73" w:rsidP="003C5A73">
            <w:pPr>
              <w:pStyle w:val="ListParagraph"/>
              <w:numPr>
                <w:ilvl w:val="0"/>
                <w:numId w:val="12"/>
              </w:numPr>
              <w:tabs>
                <w:tab w:val="left" w:pos="402"/>
              </w:tabs>
              <w:ind w:hanging="544"/>
              <w:rPr>
                <w:color w:val="000000"/>
                <w:szCs w:val="24"/>
              </w:rPr>
            </w:pPr>
            <w:r>
              <w:rPr>
                <w:color w:val="000000"/>
                <w:szCs w:val="24"/>
              </w:rPr>
              <w:t>Kurumsal</w:t>
            </w:r>
          </w:p>
        </w:tc>
        <w:tc>
          <w:tcPr>
            <w:tcW w:w="1772"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9"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r>
      <w:tr w:rsidR="003C5A73" w:rsidRPr="0017590B" w:rsidTr="00CA38F2">
        <w:trPr>
          <w:trHeight w:val="202"/>
        </w:trPr>
        <w:tc>
          <w:tcPr>
            <w:tcW w:w="2197" w:type="dxa"/>
          </w:tcPr>
          <w:p w:rsidR="003C5A73" w:rsidRPr="0017590B" w:rsidRDefault="003C5A73" w:rsidP="009266FD">
            <w:pPr>
              <w:spacing w:after="0" w:line="240" w:lineRule="auto"/>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Yurt dışı Yatırımcı</w:t>
            </w:r>
          </w:p>
        </w:tc>
        <w:tc>
          <w:tcPr>
            <w:tcW w:w="1772"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9"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r>
      <w:tr w:rsidR="003C5A73" w:rsidRPr="0017590B" w:rsidTr="00CA38F2">
        <w:trPr>
          <w:trHeight w:val="202"/>
        </w:trPr>
        <w:tc>
          <w:tcPr>
            <w:tcW w:w="2197" w:type="dxa"/>
          </w:tcPr>
          <w:p w:rsidR="003C5A73" w:rsidRPr="0017590B" w:rsidRDefault="003C5A73" w:rsidP="003C5A73">
            <w:pPr>
              <w:pStyle w:val="ListParagraph"/>
              <w:numPr>
                <w:ilvl w:val="0"/>
                <w:numId w:val="12"/>
              </w:numPr>
              <w:tabs>
                <w:tab w:val="left" w:pos="402"/>
              </w:tabs>
              <w:ind w:hanging="544"/>
              <w:rPr>
                <w:color w:val="000000"/>
                <w:szCs w:val="24"/>
              </w:rPr>
            </w:pPr>
            <w:r>
              <w:rPr>
                <w:color w:val="000000"/>
                <w:szCs w:val="24"/>
              </w:rPr>
              <w:t>Gerçek Kişi</w:t>
            </w:r>
          </w:p>
        </w:tc>
        <w:tc>
          <w:tcPr>
            <w:tcW w:w="1772"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9"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r>
      <w:tr w:rsidR="003C5A73" w:rsidRPr="0017590B" w:rsidTr="00CA38F2">
        <w:trPr>
          <w:trHeight w:val="202"/>
        </w:trPr>
        <w:tc>
          <w:tcPr>
            <w:tcW w:w="2197" w:type="dxa"/>
          </w:tcPr>
          <w:p w:rsidR="003C5A73" w:rsidRPr="0017590B" w:rsidRDefault="003C5A73" w:rsidP="003C5A73">
            <w:pPr>
              <w:pStyle w:val="ListParagraph"/>
              <w:numPr>
                <w:ilvl w:val="0"/>
                <w:numId w:val="12"/>
              </w:numPr>
              <w:tabs>
                <w:tab w:val="left" w:pos="402"/>
              </w:tabs>
              <w:ind w:hanging="544"/>
              <w:rPr>
                <w:color w:val="000000"/>
                <w:szCs w:val="24"/>
              </w:rPr>
            </w:pPr>
            <w:r>
              <w:rPr>
                <w:color w:val="000000"/>
                <w:szCs w:val="24"/>
              </w:rPr>
              <w:t>Kurumsal</w:t>
            </w:r>
          </w:p>
        </w:tc>
        <w:tc>
          <w:tcPr>
            <w:tcW w:w="1772"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9"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r>
      <w:tr w:rsidR="003C5A73" w:rsidRPr="0017590B" w:rsidTr="00CA38F2">
        <w:trPr>
          <w:trHeight w:val="202"/>
        </w:trPr>
        <w:tc>
          <w:tcPr>
            <w:tcW w:w="2197" w:type="dxa"/>
          </w:tcPr>
          <w:p w:rsidR="003C5A73" w:rsidRPr="0017590B" w:rsidRDefault="003C5A73" w:rsidP="009266FD">
            <w:pPr>
              <w:spacing w:after="0" w:line="240" w:lineRule="auto"/>
              <w:rPr>
                <w:rFonts w:ascii="Times New Roman" w:hAnsi="Times New Roman" w:cs="Times New Roman"/>
                <w:b/>
                <w:color w:val="000000"/>
                <w:sz w:val="24"/>
                <w:szCs w:val="24"/>
              </w:rPr>
            </w:pPr>
            <w:r w:rsidRPr="0017590B">
              <w:rPr>
                <w:rFonts w:ascii="Times New Roman" w:hAnsi="Times New Roman" w:cs="Times New Roman"/>
                <w:b/>
                <w:color w:val="000000"/>
                <w:sz w:val="24"/>
                <w:szCs w:val="24"/>
              </w:rPr>
              <w:t>Toplam</w:t>
            </w:r>
          </w:p>
        </w:tc>
        <w:tc>
          <w:tcPr>
            <w:tcW w:w="1772"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9" w:type="dxa"/>
          </w:tcPr>
          <w:p w:rsidR="003C5A73" w:rsidRPr="0017590B" w:rsidRDefault="003C5A73" w:rsidP="009266FD">
            <w:pPr>
              <w:spacing w:after="0" w:line="240" w:lineRule="auto"/>
              <w:rPr>
                <w:rFonts w:ascii="Times New Roman" w:hAnsi="Times New Roman" w:cs="Times New Roman"/>
                <w:color w:val="000000"/>
                <w:sz w:val="24"/>
                <w:szCs w:val="24"/>
              </w:rPr>
            </w:pPr>
          </w:p>
        </w:tc>
        <w:tc>
          <w:tcPr>
            <w:tcW w:w="1898" w:type="dxa"/>
          </w:tcPr>
          <w:p w:rsidR="003C5A73" w:rsidRPr="0017590B" w:rsidRDefault="003C5A73" w:rsidP="009266FD">
            <w:pPr>
              <w:spacing w:after="0" w:line="240" w:lineRule="auto"/>
              <w:rPr>
                <w:rFonts w:ascii="Times New Roman" w:hAnsi="Times New Roman" w:cs="Times New Roman"/>
                <w:color w:val="000000"/>
                <w:sz w:val="24"/>
                <w:szCs w:val="24"/>
              </w:rPr>
            </w:pPr>
          </w:p>
        </w:tc>
      </w:tr>
    </w:tbl>
    <w:p w:rsidR="003C5A73" w:rsidRPr="005F7214" w:rsidRDefault="003C5A73" w:rsidP="003C5A73">
      <w:pPr>
        <w:tabs>
          <w:tab w:val="left" w:pos="284"/>
        </w:tabs>
        <w:spacing w:after="0" w:line="240" w:lineRule="auto"/>
        <w:rPr>
          <w:rFonts w:ascii="Times New Roman" w:hAnsi="Times New Roman" w:cs="Times New Roman"/>
          <w:sz w:val="20"/>
          <w:szCs w:val="20"/>
        </w:rPr>
      </w:pPr>
      <w:r w:rsidRPr="005F7214">
        <w:rPr>
          <w:rFonts w:ascii="Times New Roman" w:hAnsi="Times New Roman" w:cs="Times New Roman"/>
          <w:sz w:val="20"/>
          <w:szCs w:val="20"/>
          <w:vertAlign w:val="superscript"/>
        </w:rPr>
        <w:t>(*)</w:t>
      </w:r>
      <w:r w:rsidRPr="005F7214">
        <w:rPr>
          <w:rFonts w:ascii="Times New Roman" w:hAnsi="Times New Roman" w:cs="Times New Roman"/>
          <w:sz w:val="20"/>
          <w:szCs w:val="20"/>
        </w:rPr>
        <w:t xml:space="preserve"> Satın alan yatırımcı</w:t>
      </w:r>
      <w:r w:rsidR="005F7214">
        <w:rPr>
          <w:rFonts w:ascii="Times New Roman" w:hAnsi="Times New Roman" w:cs="Times New Roman"/>
          <w:sz w:val="20"/>
          <w:szCs w:val="20"/>
        </w:rPr>
        <w:t>ları</w:t>
      </w:r>
      <w:r w:rsidRPr="005F7214">
        <w:rPr>
          <w:rFonts w:ascii="Times New Roman" w:hAnsi="Times New Roman" w:cs="Times New Roman"/>
          <w:sz w:val="20"/>
          <w:szCs w:val="20"/>
        </w:rPr>
        <w:t xml:space="preserve">n </w:t>
      </w:r>
      <w:r w:rsidR="004E47F9">
        <w:rPr>
          <w:rFonts w:ascii="Times New Roman" w:hAnsi="Times New Roman" w:cs="Times New Roman"/>
          <w:sz w:val="20"/>
          <w:szCs w:val="20"/>
        </w:rPr>
        <w:t>listesi</w:t>
      </w:r>
      <w:r w:rsidRPr="005F7214">
        <w:rPr>
          <w:rFonts w:ascii="Times New Roman" w:hAnsi="Times New Roman" w:cs="Times New Roman"/>
          <w:sz w:val="20"/>
          <w:szCs w:val="20"/>
        </w:rPr>
        <w:t xml:space="preserve"> ek</w:t>
      </w:r>
      <w:r w:rsidR="004E47F9">
        <w:rPr>
          <w:rFonts w:ascii="Times New Roman" w:hAnsi="Times New Roman" w:cs="Times New Roman"/>
          <w:sz w:val="20"/>
          <w:szCs w:val="20"/>
        </w:rPr>
        <w:t xml:space="preserve"> olarak</w:t>
      </w:r>
      <w:r w:rsidRPr="005F7214">
        <w:rPr>
          <w:rFonts w:ascii="Times New Roman" w:hAnsi="Times New Roman" w:cs="Times New Roman"/>
          <w:sz w:val="20"/>
          <w:szCs w:val="20"/>
        </w:rPr>
        <w:t xml:space="preserve"> verilecektir. </w:t>
      </w:r>
    </w:p>
    <w:p w:rsidR="003C5A73" w:rsidRDefault="003C5A73" w:rsidP="003C5A73">
      <w:pPr>
        <w:spacing w:after="0" w:line="240" w:lineRule="auto"/>
        <w:ind w:right="-142"/>
        <w:jc w:val="both"/>
        <w:rPr>
          <w:rFonts w:ascii="Times New Roman" w:hAnsi="Times New Roman" w:cs="Times New Roman"/>
          <w:sz w:val="20"/>
          <w:szCs w:val="20"/>
        </w:rPr>
      </w:pPr>
    </w:p>
    <w:p w:rsidR="003C5A73" w:rsidRDefault="003C5A73" w:rsidP="003C5A73">
      <w:pPr>
        <w:pStyle w:val="ListParagraph"/>
        <w:numPr>
          <w:ilvl w:val="1"/>
          <w:numId w:val="13"/>
        </w:numPr>
        <w:ind w:right="-142"/>
        <w:jc w:val="both"/>
        <w:rPr>
          <w:b/>
          <w:szCs w:val="24"/>
        </w:rPr>
      </w:pPr>
      <w:r>
        <w:rPr>
          <w:b/>
          <w:szCs w:val="24"/>
        </w:rPr>
        <w:t>Halka Arz Edilen Payların %5’inden Fazlasını Satın Alan Yatırımcılar</w:t>
      </w:r>
    </w:p>
    <w:p w:rsidR="003C5A73" w:rsidRPr="00016662" w:rsidRDefault="003C5A73" w:rsidP="003C5A73">
      <w:pPr>
        <w:spacing w:after="0" w:line="240" w:lineRule="auto"/>
        <w:ind w:right="-142"/>
        <w:jc w:val="both"/>
        <w:rPr>
          <w:rFonts w:ascii="Times New Roman" w:hAnsi="Times New Roman" w:cs="Times New Roman"/>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4"/>
      </w:tblGrid>
      <w:tr w:rsidR="003C5A73" w:rsidRPr="00B02B70" w:rsidTr="009266FD">
        <w:tc>
          <w:tcPr>
            <w:tcW w:w="4962"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 Soyad / Unvan</w:t>
            </w:r>
          </w:p>
        </w:tc>
        <w:tc>
          <w:tcPr>
            <w:tcW w:w="4394"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sidRPr="00EA4A51">
              <w:rPr>
                <w:rFonts w:ascii="Times New Roman" w:hAnsi="Times New Roman" w:cs="Times New Roman"/>
                <w:b/>
                <w:color w:val="000000"/>
                <w:sz w:val="24"/>
                <w:szCs w:val="24"/>
              </w:rPr>
              <w:t>Satın Alınan Nominal Tutar</w:t>
            </w:r>
          </w:p>
        </w:tc>
      </w:tr>
      <w:tr w:rsidR="003C5A73" w:rsidRPr="00B02B70" w:rsidTr="009266FD">
        <w:tc>
          <w:tcPr>
            <w:tcW w:w="4962" w:type="dxa"/>
          </w:tcPr>
          <w:p w:rsidR="003C5A73" w:rsidRPr="00EA4A51" w:rsidRDefault="003C5A73" w:rsidP="009266FD">
            <w:pPr>
              <w:tabs>
                <w:tab w:val="left" w:pos="2700"/>
              </w:tabs>
              <w:spacing w:after="0" w:line="240" w:lineRule="auto"/>
              <w:rPr>
                <w:rFonts w:ascii="Times New Roman" w:hAnsi="Times New Roman" w:cs="Times New Roman"/>
                <w:color w:val="000000"/>
                <w:sz w:val="24"/>
                <w:szCs w:val="24"/>
              </w:rPr>
            </w:pPr>
            <w:r w:rsidRPr="00EA4A51">
              <w:rPr>
                <w:rFonts w:ascii="Times New Roman" w:hAnsi="Times New Roman" w:cs="Times New Roman"/>
                <w:color w:val="000000"/>
                <w:sz w:val="24"/>
                <w:szCs w:val="24"/>
              </w:rPr>
              <w:t>(…)</w:t>
            </w:r>
          </w:p>
        </w:tc>
        <w:tc>
          <w:tcPr>
            <w:tcW w:w="4394" w:type="dxa"/>
            <w:vAlign w:val="center"/>
          </w:tcPr>
          <w:p w:rsidR="003C5A73" w:rsidRPr="00EA4A51" w:rsidRDefault="003C5A73" w:rsidP="009266FD">
            <w:pPr>
              <w:spacing w:after="0" w:line="240" w:lineRule="auto"/>
              <w:rPr>
                <w:rFonts w:ascii="Times New Roman" w:hAnsi="Times New Roman" w:cs="Times New Roman"/>
                <w:color w:val="000000"/>
                <w:sz w:val="24"/>
                <w:szCs w:val="24"/>
              </w:rPr>
            </w:pPr>
          </w:p>
        </w:tc>
      </w:tr>
      <w:tr w:rsidR="003C5A73" w:rsidRPr="00B02B70" w:rsidTr="009266FD">
        <w:tc>
          <w:tcPr>
            <w:tcW w:w="4962" w:type="dxa"/>
          </w:tcPr>
          <w:p w:rsidR="003C5A73" w:rsidRPr="00EA4A51"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Toplam</w:t>
            </w:r>
          </w:p>
        </w:tc>
        <w:tc>
          <w:tcPr>
            <w:tcW w:w="4394" w:type="dxa"/>
            <w:vAlign w:val="center"/>
          </w:tcPr>
          <w:p w:rsidR="003C5A73" w:rsidRPr="00EA4A51" w:rsidRDefault="003C5A73" w:rsidP="009266FD">
            <w:pPr>
              <w:spacing w:after="0" w:line="240" w:lineRule="auto"/>
              <w:rPr>
                <w:rFonts w:ascii="Times New Roman" w:hAnsi="Times New Roman" w:cs="Times New Roman"/>
                <w:color w:val="000000"/>
                <w:sz w:val="24"/>
                <w:szCs w:val="24"/>
              </w:rPr>
            </w:pPr>
          </w:p>
        </w:tc>
      </w:tr>
    </w:tbl>
    <w:p w:rsidR="003C5A73" w:rsidRPr="0017590B" w:rsidRDefault="003C5A73" w:rsidP="003C5A73">
      <w:pPr>
        <w:spacing w:after="0" w:line="240" w:lineRule="auto"/>
        <w:ind w:right="-142"/>
        <w:jc w:val="both"/>
        <w:rPr>
          <w:rFonts w:ascii="Times New Roman" w:hAnsi="Times New Roman" w:cs="Times New Roman"/>
          <w:b/>
          <w:sz w:val="24"/>
          <w:szCs w:val="24"/>
        </w:rPr>
      </w:pPr>
    </w:p>
    <w:p w:rsidR="003C5A73" w:rsidRDefault="003C5A73" w:rsidP="003C5A73">
      <w:pPr>
        <w:pStyle w:val="ListParagraph"/>
        <w:numPr>
          <w:ilvl w:val="1"/>
          <w:numId w:val="13"/>
        </w:numPr>
        <w:ind w:right="-142"/>
        <w:jc w:val="both"/>
        <w:rPr>
          <w:b/>
          <w:szCs w:val="24"/>
        </w:rPr>
      </w:pPr>
      <w:r>
        <w:rPr>
          <w:b/>
          <w:szCs w:val="24"/>
        </w:rPr>
        <w:t>Kotasyon Yönergesi 8/1-b-1 Maddesi Kapsamındaki Yatırımcılar</w:t>
      </w:r>
    </w:p>
    <w:p w:rsidR="003C5A73" w:rsidRDefault="003C5A73" w:rsidP="003C5A73">
      <w:pPr>
        <w:spacing w:after="0" w:line="240" w:lineRule="auto"/>
        <w:ind w:right="-142"/>
        <w:jc w:val="both"/>
        <w:rPr>
          <w:rFonts w:ascii="Times New Roman" w:hAnsi="Times New Roman" w:cs="Times New Roman"/>
          <w:sz w:val="20"/>
          <w:szCs w:val="20"/>
        </w:rPr>
      </w:pPr>
    </w:p>
    <w:p w:rsidR="003C5A73" w:rsidRPr="00016662" w:rsidRDefault="003C5A73" w:rsidP="003C5A73">
      <w:pPr>
        <w:pStyle w:val="Default"/>
        <w:jc w:val="both"/>
        <w:rPr>
          <w:sz w:val="22"/>
          <w:szCs w:val="22"/>
        </w:rPr>
      </w:pPr>
      <w:r w:rsidRPr="00016662">
        <w:rPr>
          <w:sz w:val="22"/>
          <w:szCs w:val="22"/>
        </w:rPr>
        <w:t xml:space="preserve">Halka arz sonrası sermayenin %10 ve üzerine tekabül eden nominal tutarda pay satın alan yatırımcılar: </w:t>
      </w:r>
    </w:p>
    <w:p w:rsidR="003C5A73" w:rsidRDefault="003C5A73" w:rsidP="003C5A73">
      <w:pPr>
        <w:pStyle w:val="ListParagraph"/>
        <w:ind w:right="-142"/>
        <w:jc w:val="both"/>
        <w:rPr>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7"/>
        <w:gridCol w:w="3247"/>
        <w:gridCol w:w="2552"/>
      </w:tblGrid>
      <w:tr w:rsidR="003C5A73" w:rsidRPr="00EA4A51" w:rsidTr="009266FD">
        <w:tc>
          <w:tcPr>
            <w:tcW w:w="3557"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 Soyad / Unvan</w:t>
            </w:r>
          </w:p>
        </w:tc>
        <w:tc>
          <w:tcPr>
            <w:tcW w:w="3247"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sidRPr="00EA4A51">
              <w:rPr>
                <w:rFonts w:ascii="Times New Roman" w:hAnsi="Times New Roman" w:cs="Times New Roman"/>
                <w:b/>
                <w:color w:val="000000"/>
                <w:sz w:val="24"/>
                <w:szCs w:val="24"/>
              </w:rPr>
              <w:t>Satın Alınan Nominal Tutar</w:t>
            </w:r>
          </w:p>
        </w:tc>
        <w:tc>
          <w:tcPr>
            <w:tcW w:w="2552"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Sermayeye Oranı (%)</w:t>
            </w:r>
          </w:p>
        </w:tc>
      </w:tr>
      <w:tr w:rsidR="003C5A73" w:rsidRPr="00EA4A51" w:rsidTr="009266FD">
        <w:tc>
          <w:tcPr>
            <w:tcW w:w="3557" w:type="dxa"/>
          </w:tcPr>
          <w:p w:rsidR="003C5A73" w:rsidRPr="00EA4A51" w:rsidRDefault="003C5A73" w:rsidP="009266FD">
            <w:pPr>
              <w:tabs>
                <w:tab w:val="left" w:pos="2700"/>
              </w:tabs>
              <w:spacing w:after="0" w:line="240" w:lineRule="auto"/>
              <w:rPr>
                <w:rFonts w:ascii="Times New Roman" w:hAnsi="Times New Roman" w:cs="Times New Roman"/>
                <w:color w:val="000000"/>
                <w:sz w:val="24"/>
                <w:szCs w:val="24"/>
              </w:rPr>
            </w:pPr>
            <w:r w:rsidRPr="00EA4A51">
              <w:rPr>
                <w:rFonts w:ascii="Times New Roman" w:hAnsi="Times New Roman" w:cs="Times New Roman"/>
                <w:color w:val="000000"/>
                <w:sz w:val="24"/>
                <w:szCs w:val="24"/>
              </w:rPr>
              <w:t>(…)</w:t>
            </w:r>
          </w:p>
        </w:tc>
        <w:tc>
          <w:tcPr>
            <w:tcW w:w="3247" w:type="dxa"/>
            <w:vAlign w:val="center"/>
          </w:tcPr>
          <w:p w:rsidR="003C5A73" w:rsidRPr="00EA4A51" w:rsidRDefault="003C5A73" w:rsidP="009266FD">
            <w:pPr>
              <w:spacing w:after="0" w:line="240" w:lineRule="auto"/>
              <w:rPr>
                <w:rFonts w:ascii="Times New Roman" w:hAnsi="Times New Roman" w:cs="Times New Roman"/>
                <w:color w:val="000000"/>
                <w:sz w:val="24"/>
                <w:szCs w:val="24"/>
              </w:rPr>
            </w:pPr>
          </w:p>
        </w:tc>
        <w:tc>
          <w:tcPr>
            <w:tcW w:w="2552" w:type="dxa"/>
          </w:tcPr>
          <w:p w:rsidR="003C5A73" w:rsidRPr="00EA4A51" w:rsidRDefault="003C5A73" w:rsidP="009266FD">
            <w:pPr>
              <w:spacing w:after="0" w:line="240" w:lineRule="auto"/>
              <w:rPr>
                <w:rFonts w:ascii="Times New Roman" w:hAnsi="Times New Roman" w:cs="Times New Roman"/>
                <w:color w:val="000000"/>
                <w:sz w:val="24"/>
                <w:szCs w:val="24"/>
              </w:rPr>
            </w:pPr>
          </w:p>
        </w:tc>
      </w:tr>
      <w:tr w:rsidR="003C5A73" w:rsidRPr="00EA4A51" w:rsidTr="009266FD">
        <w:tc>
          <w:tcPr>
            <w:tcW w:w="3557" w:type="dxa"/>
          </w:tcPr>
          <w:p w:rsidR="003C5A73" w:rsidRPr="00EA4A51"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Toplam</w:t>
            </w:r>
          </w:p>
        </w:tc>
        <w:tc>
          <w:tcPr>
            <w:tcW w:w="3247" w:type="dxa"/>
            <w:vAlign w:val="center"/>
          </w:tcPr>
          <w:p w:rsidR="003C5A73" w:rsidRPr="00EA4A51" w:rsidRDefault="003C5A73" w:rsidP="009266FD">
            <w:pPr>
              <w:spacing w:after="0" w:line="240" w:lineRule="auto"/>
              <w:rPr>
                <w:rFonts w:ascii="Times New Roman" w:hAnsi="Times New Roman" w:cs="Times New Roman"/>
                <w:color w:val="000000"/>
                <w:sz w:val="24"/>
                <w:szCs w:val="24"/>
              </w:rPr>
            </w:pPr>
          </w:p>
        </w:tc>
        <w:tc>
          <w:tcPr>
            <w:tcW w:w="2552" w:type="dxa"/>
          </w:tcPr>
          <w:p w:rsidR="003C5A73" w:rsidRPr="00EA4A51"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pStyle w:val="ListParagraph"/>
        <w:ind w:right="-142"/>
        <w:jc w:val="both"/>
        <w:rPr>
          <w:b/>
          <w:szCs w:val="24"/>
        </w:rPr>
      </w:pPr>
    </w:p>
    <w:p w:rsidR="003C5A73" w:rsidRPr="00016662" w:rsidRDefault="003C5A73" w:rsidP="003C5A73">
      <w:pPr>
        <w:pStyle w:val="Default"/>
        <w:jc w:val="both"/>
        <w:rPr>
          <w:sz w:val="22"/>
          <w:szCs w:val="22"/>
        </w:rPr>
      </w:pPr>
      <w:r w:rsidRPr="00016662">
        <w:rPr>
          <w:sz w:val="22"/>
          <w:szCs w:val="22"/>
        </w:rPr>
        <w:t xml:space="preserve">Ortaklığın Yönetim Kurulu </w:t>
      </w:r>
      <w:r>
        <w:rPr>
          <w:sz w:val="22"/>
          <w:szCs w:val="22"/>
        </w:rPr>
        <w:t>Ü</w:t>
      </w:r>
      <w:r w:rsidRPr="00016662">
        <w:rPr>
          <w:sz w:val="22"/>
          <w:szCs w:val="22"/>
        </w:rPr>
        <w:t>yeleri ve Genel Müdür veya yetki ve görevleri itibarıyla Genel Müdüre denk veya daha üst konumlarda görev yapanlar ile bu kişilere doğrudan bağlı olarak çalışan üst düzey yöneticilerin (Genel Müdür Yardımcısı ve benzeri unvanlara sahip) satın aldığı</w:t>
      </w:r>
      <w:r>
        <w:rPr>
          <w:sz w:val="22"/>
          <w:szCs w:val="22"/>
        </w:rPr>
        <w:t xml:space="preserve"> paylar:</w:t>
      </w:r>
    </w:p>
    <w:p w:rsidR="003C5A73" w:rsidRDefault="003C5A73" w:rsidP="003C5A73">
      <w:pPr>
        <w:pStyle w:val="ListParagraph"/>
        <w:ind w:right="-142"/>
        <w:jc w:val="both"/>
        <w:rPr>
          <w:b/>
          <w:szCs w:val="24"/>
        </w:rPr>
      </w:pPr>
    </w:p>
    <w:tbl>
      <w:tblPr>
        <w:tblW w:w="9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43"/>
        <w:gridCol w:w="3247"/>
        <w:gridCol w:w="2552"/>
      </w:tblGrid>
      <w:tr w:rsidR="003C5A73" w:rsidRPr="00EA4A51" w:rsidTr="009266FD">
        <w:tc>
          <w:tcPr>
            <w:tcW w:w="2552"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 Soyad</w:t>
            </w:r>
          </w:p>
        </w:tc>
        <w:tc>
          <w:tcPr>
            <w:tcW w:w="1043"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Görevi</w:t>
            </w:r>
          </w:p>
        </w:tc>
        <w:tc>
          <w:tcPr>
            <w:tcW w:w="3247"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sidRPr="00EA4A51">
              <w:rPr>
                <w:rFonts w:ascii="Times New Roman" w:hAnsi="Times New Roman" w:cs="Times New Roman"/>
                <w:b/>
                <w:color w:val="000000"/>
                <w:sz w:val="24"/>
                <w:szCs w:val="24"/>
              </w:rPr>
              <w:t>Satın Alınan Nominal Tutar</w:t>
            </w:r>
          </w:p>
        </w:tc>
        <w:tc>
          <w:tcPr>
            <w:tcW w:w="2552" w:type="dxa"/>
          </w:tcPr>
          <w:p w:rsidR="003C5A73" w:rsidRPr="00EA4A51" w:rsidRDefault="003C5A73" w:rsidP="009266F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Sermayeye Oranı (%)</w:t>
            </w:r>
          </w:p>
        </w:tc>
      </w:tr>
      <w:tr w:rsidR="003C5A73" w:rsidRPr="00EA4A51" w:rsidTr="009266FD">
        <w:tc>
          <w:tcPr>
            <w:tcW w:w="2552" w:type="dxa"/>
          </w:tcPr>
          <w:p w:rsidR="003C5A73" w:rsidRPr="00EA4A51" w:rsidRDefault="003C5A73" w:rsidP="009266FD">
            <w:pPr>
              <w:tabs>
                <w:tab w:val="left" w:pos="2700"/>
              </w:tabs>
              <w:spacing w:after="0" w:line="240" w:lineRule="auto"/>
              <w:rPr>
                <w:rFonts w:ascii="Times New Roman" w:hAnsi="Times New Roman" w:cs="Times New Roman"/>
                <w:color w:val="000000"/>
                <w:sz w:val="24"/>
                <w:szCs w:val="24"/>
              </w:rPr>
            </w:pPr>
            <w:r w:rsidRPr="00EA4A51">
              <w:rPr>
                <w:rFonts w:ascii="Times New Roman" w:hAnsi="Times New Roman" w:cs="Times New Roman"/>
                <w:color w:val="000000"/>
                <w:sz w:val="24"/>
                <w:szCs w:val="24"/>
              </w:rPr>
              <w:t>(…)</w:t>
            </w:r>
          </w:p>
        </w:tc>
        <w:tc>
          <w:tcPr>
            <w:tcW w:w="1043" w:type="dxa"/>
          </w:tcPr>
          <w:p w:rsidR="003C5A73" w:rsidRPr="00EA4A51" w:rsidRDefault="003C5A73" w:rsidP="009266FD">
            <w:pPr>
              <w:spacing w:after="0" w:line="240" w:lineRule="auto"/>
              <w:rPr>
                <w:rFonts w:ascii="Times New Roman" w:hAnsi="Times New Roman" w:cs="Times New Roman"/>
                <w:color w:val="000000"/>
                <w:sz w:val="24"/>
                <w:szCs w:val="24"/>
              </w:rPr>
            </w:pPr>
          </w:p>
        </w:tc>
        <w:tc>
          <w:tcPr>
            <w:tcW w:w="3247" w:type="dxa"/>
            <w:vAlign w:val="center"/>
          </w:tcPr>
          <w:p w:rsidR="003C5A73" w:rsidRPr="00EA4A51" w:rsidRDefault="003C5A73" w:rsidP="009266FD">
            <w:pPr>
              <w:spacing w:after="0" w:line="240" w:lineRule="auto"/>
              <w:rPr>
                <w:rFonts w:ascii="Times New Roman" w:hAnsi="Times New Roman" w:cs="Times New Roman"/>
                <w:color w:val="000000"/>
                <w:sz w:val="24"/>
                <w:szCs w:val="24"/>
              </w:rPr>
            </w:pPr>
          </w:p>
        </w:tc>
        <w:tc>
          <w:tcPr>
            <w:tcW w:w="2552" w:type="dxa"/>
          </w:tcPr>
          <w:p w:rsidR="003C5A73" w:rsidRPr="00EA4A51" w:rsidRDefault="003C5A73" w:rsidP="009266FD">
            <w:pPr>
              <w:spacing w:after="0" w:line="240" w:lineRule="auto"/>
              <w:rPr>
                <w:rFonts w:ascii="Times New Roman" w:hAnsi="Times New Roman" w:cs="Times New Roman"/>
                <w:color w:val="000000"/>
                <w:sz w:val="24"/>
                <w:szCs w:val="24"/>
              </w:rPr>
            </w:pPr>
          </w:p>
        </w:tc>
      </w:tr>
      <w:tr w:rsidR="003C5A73" w:rsidRPr="00EA4A51" w:rsidTr="009266FD">
        <w:tc>
          <w:tcPr>
            <w:tcW w:w="2552" w:type="dxa"/>
          </w:tcPr>
          <w:p w:rsidR="003C5A73" w:rsidRPr="00EA4A51" w:rsidRDefault="003C5A73" w:rsidP="00926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Toplam</w:t>
            </w:r>
          </w:p>
        </w:tc>
        <w:tc>
          <w:tcPr>
            <w:tcW w:w="1043" w:type="dxa"/>
          </w:tcPr>
          <w:p w:rsidR="003C5A73" w:rsidRPr="00EA4A51" w:rsidRDefault="003C5A73" w:rsidP="009266FD">
            <w:pPr>
              <w:spacing w:after="0" w:line="240" w:lineRule="auto"/>
              <w:rPr>
                <w:rFonts w:ascii="Times New Roman" w:hAnsi="Times New Roman" w:cs="Times New Roman"/>
                <w:color w:val="000000"/>
                <w:sz w:val="24"/>
                <w:szCs w:val="24"/>
              </w:rPr>
            </w:pPr>
          </w:p>
        </w:tc>
        <w:tc>
          <w:tcPr>
            <w:tcW w:w="3247" w:type="dxa"/>
            <w:vAlign w:val="center"/>
          </w:tcPr>
          <w:p w:rsidR="003C5A73" w:rsidRPr="00EA4A51" w:rsidRDefault="003C5A73" w:rsidP="009266FD">
            <w:pPr>
              <w:spacing w:after="0" w:line="240" w:lineRule="auto"/>
              <w:rPr>
                <w:rFonts w:ascii="Times New Roman" w:hAnsi="Times New Roman" w:cs="Times New Roman"/>
                <w:color w:val="000000"/>
                <w:sz w:val="24"/>
                <w:szCs w:val="24"/>
              </w:rPr>
            </w:pPr>
          </w:p>
        </w:tc>
        <w:tc>
          <w:tcPr>
            <w:tcW w:w="2552" w:type="dxa"/>
          </w:tcPr>
          <w:p w:rsidR="003C5A73" w:rsidRPr="00EA4A51" w:rsidRDefault="003C5A73" w:rsidP="009266FD">
            <w:pPr>
              <w:spacing w:after="0" w:line="240" w:lineRule="auto"/>
              <w:rPr>
                <w:rFonts w:ascii="Times New Roman" w:hAnsi="Times New Roman" w:cs="Times New Roman"/>
                <w:color w:val="000000"/>
                <w:sz w:val="24"/>
                <w:szCs w:val="24"/>
              </w:rPr>
            </w:pPr>
          </w:p>
        </w:tc>
      </w:tr>
    </w:tbl>
    <w:p w:rsidR="003C5A73" w:rsidRDefault="003C5A73" w:rsidP="003C5A73">
      <w:pPr>
        <w:pStyle w:val="ListParagraph"/>
        <w:ind w:right="-142"/>
        <w:jc w:val="both"/>
        <w:rPr>
          <w:b/>
          <w:szCs w:val="24"/>
        </w:rPr>
      </w:pPr>
    </w:p>
    <w:p w:rsidR="003C5A73" w:rsidRDefault="003C5A73" w:rsidP="003C5A73">
      <w:pPr>
        <w:rPr>
          <w:rFonts w:ascii="Times New Roman" w:hAnsi="Times New Roman" w:cs="Times New Roman"/>
          <w:b/>
          <w:sz w:val="24"/>
          <w:szCs w:val="24"/>
        </w:rPr>
      </w:pPr>
      <w:r>
        <w:rPr>
          <w:rFonts w:ascii="Times New Roman" w:hAnsi="Times New Roman" w:cs="Times New Roman"/>
          <w:b/>
          <w:sz w:val="24"/>
          <w:szCs w:val="24"/>
        </w:rPr>
        <w:br w:type="page"/>
      </w:r>
    </w:p>
    <w:p w:rsidR="003C5A73" w:rsidRDefault="003C5A73" w:rsidP="003C5A73">
      <w:pPr>
        <w:spacing w:after="0" w:line="240" w:lineRule="auto"/>
        <w:ind w:right="-142"/>
        <w:jc w:val="both"/>
        <w:rPr>
          <w:rFonts w:ascii="Times New Roman" w:hAnsi="Times New Roman" w:cs="Times New Roman"/>
          <w:b/>
          <w:sz w:val="24"/>
          <w:szCs w:val="24"/>
        </w:rPr>
      </w:pPr>
      <w:r>
        <w:rPr>
          <w:rFonts w:ascii="Times New Roman" w:hAnsi="Times New Roman" w:cs="Times New Roman"/>
          <w:b/>
          <w:sz w:val="24"/>
          <w:szCs w:val="24"/>
        </w:rPr>
        <w:t xml:space="preserve">Ek: 7 – </w:t>
      </w:r>
      <w:r w:rsidRPr="00E05B54">
        <w:rPr>
          <w:rFonts w:ascii="Times New Roman" w:hAnsi="Times New Roman" w:cs="Times New Roman"/>
          <w:b/>
          <w:bCs/>
          <w:sz w:val="24"/>
          <w:szCs w:val="24"/>
        </w:rPr>
        <w:t xml:space="preserve">BORÇLANMA ARAÇLARI </w:t>
      </w:r>
      <w:r>
        <w:rPr>
          <w:rFonts w:ascii="Times New Roman" w:hAnsi="Times New Roman" w:cs="Times New Roman"/>
          <w:b/>
          <w:bCs/>
          <w:sz w:val="24"/>
          <w:szCs w:val="24"/>
        </w:rPr>
        <w:t xml:space="preserve">İHRAÇ BİLGİ / </w:t>
      </w:r>
      <w:r w:rsidRPr="00E05B54">
        <w:rPr>
          <w:rFonts w:ascii="Times New Roman" w:hAnsi="Times New Roman" w:cs="Times New Roman"/>
          <w:b/>
          <w:bCs/>
          <w:sz w:val="24"/>
          <w:szCs w:val="24"/>
        </w:rPr>
        <w:t>SATIŞ SONUÇ TABLOSU</w:t>
      </w:r>
    </w:p>
    <w:p w:rsidR="003C5A73" w:rsidRDefault="003C5A73" w:rsidP="003C5A73">
      <w:pPr>
        <w:spacing w:after="0" w:line="240" w:lineRule="auto"/>
        <w:ind w:right="-142"/>
        <w:jc w:val="both"/>
        <w:rPr>
          <w:rFonts w:ascii="Times New Roman" w:hAnsi="Times New Roman" w:cs="Times New Roman"/>
          <w:b/>
          <w:sz w:val="24"/>
          <w:szCs w:val="24"/>
        </w:rPr>
      </w:pPr>
    </w:p>
    <w:p w:rsidR="003C5A73" w:rsidRDefault="003C5A73" w:rsidP="003C5A73">
      <w:pPr>
        <w:spacing w:after="0" w:line="240" w:lineRule="auto"/>
        <w:ind w:right="-142"/>
        <w:jc w:val="both"/>
        <w:rPr>
          <w:rFonts w:ascii="Times New Roman" w:hAnsi="Times New Roman" w:cs="Times New Roman"/>
          <w:b/>
          <w:sz w:val="24"/>
          <w:szCs w:val="24"/>
        </w:rPr>
      </w:pPr>
      <w:r>
        <w:rPr>
          <w:rFonts w:ascii="Times New Roman" w:hAnsi="Times New Roman" w:cs="Times New Roman"/>
          <w:b/>
          <w:sz w:val="24"/>
          <w:szCs w:val="24"/>
        </w:rPr>
        <w:t xml:space="preserve">A) TAHVİL VEYA BONO </w:t>
      </w:r>
      <w:r>
        <w:rPr>
          <w:rFonts w:ascii="Times New Roman" w:hAnsi="Times New Roman" w:cs="Times New Roman"/>
          <w:b/>
          <w:bCs/>
          <w:sz w:val="24"/>
          <w:szCs w:val="24"/>
        </w:rPr>
        <w:t xml:space="preserve">İHRAÇ BİLGİ / </w:t>
      </w:r>
      <w:r w:rsidRPr="00E05B54">
        <w:rPr>
          <w:rFonts w:ascii="Times New Roman" w:hAnsi="Times New Roman" w:cs="Times New Roman"/>
          <w:b/>
          <w:bCs/>
          <w:sz w:val="24"/>
          <w:szCs w:val="24"/>
        </w:rPr>
        <w:t>SATIŞ SONUÇ TABLOSU</w:t>
      </w:r>
    </w:p>
    <w:p w:rsidR="003C5A73" w:rsidRDefault="003C5A73" w:rsidP="003C5A73">
      <w:pPr>
        <w:spacing w:after="0" w:line="240" w:lineRule="auto"/>
        <w:ind w:right="-142"/>
        <w:jc w:val="both"/>
        <w:rPr>
          <w:rFonts w:ascii="Times New Roman" w:hAnsi="Times New Roman" w:cs="Times New Roman"/>
          <w:b/>
          <w:sz w:val="24"/>
          <w:szCs w:val="24"/>
        </w:rPr>
      </w:pPr>
    </w:p>
    <w:tbl>
      <w:tblPr>
        <w:tblW w:w="9346" w:type="dxa"/>
        <w:tblCellMar>
          <w:left w:w="0" w:type="dxa"/>
          <w:right w:w="0" w:type="dxa"/>
        </w:tblCellMar>
        <w:tblLook w:val="04A0" w:firstRow="1" w:lastRow="0" w:firstColumn="1" w:lastColumn="0" w:noHBand="0" w:noVBand="1"/>
      </w:tblPr>
      <w:tblGrid>
        <w:gridCol w:w="5944"/>
        <w:gridCol w:w="3402"/>
      </w:tblGrid>
      <w:tr w:rsidR="003C5A73" w:rsidRPr="00E05B54" w:rsidTr="009266FD">
        <w:tc>
          <w:tcPr>
            <w:tcW w:w="5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 xml:space="preserve">İhraççı Şirket </w:t>
            </w:r>
            <w:r>
              <w:rPr>
                <w:rFonts w:ascii="Times New Roman" w:hAnsi="Times New Roman"/>
                <w:bCs/>
                <w:lang w:eastAsia="en-US"/>
              </w:rPr>
              <w:t>Unvan</w:t>
            </w:r>
            <w:r w:rsidRPr="00E05B54">
              <w:rPr>
                <w:rFonts w:ascii="Times New Roman" w:hAnsi="Times New Roman"/>
                <w:bCs/>
                <w:lang w:eastAsia="en-US"/>
              </w:rPr>
              <w:t>ı</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SPK İzahname / İhraç Belgesi Onay Tarihi</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Borsa Karar Tarihi</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SPK</w:t>
            </w:r>
            <w:r>
              <w:rPr>
                <w:rFonts w:ascii="Times New Roman" w:hAnsi="Times New Roman"/>
                <w:bCs/>
                <w:lang w:eastAsia="en-US"/>
              </w:rPr>
              <w:t xml:space="preserve"> Limit Tutarı</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 xml:space="preserve">SPK Limiti Dahilinde </w:t>
            </w:r>
            <w:r>
              <w:rPr>
                <w:rFonts w:ascii="Times New Roman" w:hAnsi="Times New Roman"/>
                <w:bCs/>
                <w:lang w:eastAsia="en-US"/>
              </w:rPr>
              <w:t xml:space="preserve">Bu İhraç Hariç </w:t>
            </w:r>
            <w:r w:rsidRPr="00E05B54">
              <w:rPr>
                <w:rFonts w:ascii="Times New Roman" w:hAnsi="Times New Roman"/>
                <w:bCs/>
                <w:lang w:eastAsia="en-US"/>
              </w:rPr>
              <w:t>Daha Ön</w:t>
            </w:r>
            <w:r>
              <w:rPr>
                <w:rFonts w:ascii="Times New Roman" w:hAnsi="Times New Roman"/>
                <w:bCs/>
                <w:lang w:eastAsia="en-US"/>
              </w:rPr>
              <w:t xml:space="preserve">ce Yapılan İhraç Tutarı Toplamı </w:t>
            </w:r>
            <w:r w:rsidRPr="00E05B54">
              <w:rPr>
                <w:rFonts w:ascii="Times New Roman" w:hAnsi="Times New Roman"/>
                <w:bCs/>
                <w:lang w:eastAsia="en-US"/>
              </w:rPr>
              <w:t>(TL Nominal)</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ISIN Kodu</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color w:val="FF0000"/>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İhraç Tutarı (TL Nominal)</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Borçlanma Aracının Türü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Satış Türü</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spacing w:after="0" w:line="240" w:lineRule="auto"/>
              <w:rPr>
                <w:rFonts w:ascii="Times New Roman" w:hAnsi="Times New Roman" w:cs="Times New Roman"/>
                <w:bCs/>
                <w:sz w:val="24"/>
                <w:szCs w:val="24"/>
              </w:rPr>
            </w:pPr>
            <w:r w:rsidRPr="00E05B54">
              <w:rPr>
                <w:rFonts w:ascii="Times New Roman" w:hAnsi="Times New Roman" w:cs="Times New Roman"/>
                <w:bCs/>
                <w:sz w:val="24"/>
                <w:szCs w:val="24"/>
              </w:rPr>
              <w:t>[  ]</w:t>
            </w:r>
            <w:r>
              <w:rPr>
                <w:rFonts w:ascii="Times New Roman" w:hAnsi="Times New Roman" w:cs="Times New Roman"/>
                <w:bCs/>
                <w:sz w:val="24"/>
                <w:szCs w:val="24"/>
              </w:rPr>
              <w:t xml:space="preserve"> </w:t>
            </w:r>
            <w:r w:rsidRPr="00E05B54">
              <w:rPr>
                <w:rFonts w:ascii="Times New Roman" w:hAnsi="Times New Roman" w:cs="Times New Roman"/>
                <w:bCs/>
                <w:sz w:val="24"/>
                <w:szCs w:val="24"/>
              </w:rPr>
              <w:t>Halka Arz  </w:t>
            </w:r>
          </w:p>
          <w:p w:rsidR="003C5A73" w:rsidRPr="00E05B54" w:rsidRDefault="003C5A73" w:rsidP="009266FD">
            <w:pPr>
              <w:spacing w:after="0" w:line="240" w:lineRule="auto"/>
              <w:rPr>
                <w:rFonts w:ascii="Times New Roman" w:hAnsi="Times New Roman" w:cs="Times New Roman"/>
                <w:bCs/>
                <w:sz w:val="24"/>
                <w:szCs w:val="24"/>
              </w:rPr>
            </w:pPr>
            <w:r w:rsidRPr="00E05B54">
              <w:rPr>
                <w:rFonts w:ascii="Times New Roman" w:hAnsi="Times New Roman" w:cs="Times New Roman"/>
                <w:bCs/>
                <w:sz w:val="24"/>
                <w:szCs w:val="24"/>
              </w:rPr>
              <w:t>[  ]</w:t>
            </w:r>
            <w:r>
              <w:rPr>
                <w:rFonts w:ascii="Times New Roman" w:hAnsi="Times New Roman" w:cs="Times New Roman"/>
                <w:bCs/>
                <w:sz w:val="24"/>
                <w:szCs w:val="24"/>
              </w:rPr>
              <w:t xml:space="preserve"> </w:t>
            </w:r>
            <w:r w:rsidRPr="00E05B54">
              <w:rPr>
                <w:rFonts w:ascii="Times New Roman" w:hAnsi="Times New Roman" w:cs="Times New Roman"/>
                <w:bCs/>
                <w:sz w:val="24"/>
                <w:szCs w:val="24"/>
              </w:rPr>
              <w:t>Nitelikli Yatırımcıya Satış   </w:t>
            </w: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Getiri Türü</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spacing w:after="0" w:line="240" w:lineRule="auto"/>
              <w:rPr>
                <w:rFonts w:ascii="Times New Roman" w:hAnsi="Times New Roman" w:cs="Times New Roman"/>
                <w:bCs/>
                <w:sz w:val="24"/>
                <w:szCs w:val="24"/>
              </w:rPr>
            </w:pPr>
            <w:r w:rsidRPr="00E05B54">
              <w:rPr>
                <w:rFonts w:ascii="Times New Roman" w:hAnsi="Times New Roman" w:cs="Times New Roman"/>
                <w:bCs/>
                <w:sz w:val="24"/>
                <w:szCs w:val="24"/>
              </w:rPr>
              <w:t>[  ]</w:t>
            </w:r>
            <w:r>
              <w:rPr>
                <w:rFonts w:ascii="Times New Roman" w:hAnsi="Times New Roman" w:cs="Times New Roman"/>
                <w:bCs/>
                <w:sz w:val="24"/>
                <w:szCs w:val="24"/>
              </w:rPr>
              <w:t xml:space="preserve"> </w:t>
            </w:r>
            <w:r w:rsidRPr="00E05B54">
              <w:rPr>
                <w:rFonts w:ascii="Times New Roman" w:hAnsi="Times New Roman" w:cs="Times New Roman"/>
                <w:bCs/>
                <w:sz w:val="24"/>
                <w:szCs w:val="24"/>
              </w:rPr>
              <w:t xml:space="preserve">İskontolu  </w:t>
            </w:r>
          </w:p>
          <w:p w:rsidR="003C5A73" w:rsidRPr="00E05B54" w:rsidRDefault="003C5A73" w:rsidP="009266FD">
            <w:pPr>
              <w:spacing w:after="0" w:line="240" w:lineRule="auto"/>
              <w:rPr>
                <w:rFonts w:ascii="Times New Roman" w:hAnsi="Times New Roman" w:cs="Times New Roman"/>
                <w:bCs/>
                <w:sz w:val="24"/>
                <w:szCs w:val="24"/>
              </w:rPr>
            </w:pPr>
            <w:r w:rsidRPr="00E05B54">
              <w:rPr>
                <w:rFonts w:ascii="Times New Roman" w:hAnsi="Times New Roman" w:cs="Times New Roman"/>
                <w:bCs/>
                <w:sz w:val="24"/>
                <w:szCs w:val="24"/>
              </w:rPr>
              <w:t>[  ]</w:t>
            </w:r>
            <w:r>
              <w:rPr>
                <w:rFonts w:ascii="Times New Roman" w:hAnsi="Times New Roman" w:cs="Times New Roman"/>
                <w:bCs/>
                <w:sz w:val="24"/>
                <w:szCs w:val="24"/>
              </w:rPr>
              <w:t xml:space="preserve"> </w:t>
            </w:r>
            <w:r w:rsidRPr="00E05B54">
              <w:rPr>
                <w:rFonts w:ascii="Times New Roman" w:hAnsi="Times New Roman" w:cs="Times New Roman"/>
                <w:bCs/>
                <w:sz w:val="24"/>
                <w:szCs w:val="24"/>
              </w:rPr>
              <w:t xml:space="preserve">Sabit Faizli </w:t>
            </w:r>
          </w:p>
          <w:p w:rsidR="003C5A73" w:rsidRPr="00E05B54" w:rsidRDefault="003C5A73" w:rsidP="009266FD">
            <w:pPr>
              <w:spacing w:after="0" w:line="240" w:lineRule="auto"/>
              <w:rPr>
                <w:rFonts w:ascii="Times New Roman" w:hAnsi="Times New Roman" w:cs="Times New Roman"/>
                <w:bCs/>
                <w:sz w:val="24"/>
                <w:szCs w:val="24"/>
              </w:rPr>
            </w:pPr>
            <w:r w:rsidRPr="00E05B54">
              <w:rPr>
                <w:rFonts w:ascii="Times New Roman" w:hAnsi="Times New Roman" w:cs="Times New Roman"/>
                <w:bCs/>
                <w:sz w:val="24"/>
                <w:szCs w:val="24"/>
              </w:rPr>
              <w:t>[  ]</w:t>
            </w:r>
            <w:r>
              <w:rPr>
                <w:rFonts w:ascii="Times New Roman" w:hAnsi="Times New Roman" w:cs="Times New Roman"/>
                <w:bCs/>
                <w:sz w:val="24"/>
                <w:szCs w:val="24"/>
              </w:rPr>
              <w:t xml:space="preserve"> </w:t>
            </w:r>
            <w:r w:rsidRPr="00E05B54">
              <w:rPr>
                <w:rFonts w:ascii="Times New Roman" w:hAnsi="Times New Roman" w:cs="Times New Roman"/>
                <w:bCs/>
                <w:sz w:val="24"/>
                <w:szCs w:val="24"/>
              </w:rPr>
              <w:t>Değişken Faizli</w:t>
            </w:r>
          </w:p>
          <w:p w:rsidR="003C5A73" w:rsidRPr="00E05B54" w:rsidRDefault="003C5A73" w:rsidP="009266FD">
            <w:pPr>
              <w:spacing w:after="0" w:line="240" w:lineRule="auto"/>
              <w:rPr>
                <w:rFonts w:ascii="Times New Roman" w:hAnsi="Times New Roman" w:cs="Times New Roman"/>
                <w:bCs/>
                <w:sz w:val="24"/>
                <w:szCs w:val="24"/>
              </w:rPr>
            </w:pPr>
            <w:r w:rsidRPr="00E05B54">
              <w:rPr>
                <w:rFonts w:ascii="Times New Roman" w:hAnsi="Times New Roman" w:cs="Times New Roman"/>
                <w:bCs/>
                <w:sz w:val="24"/>
                <w:szCs w:val="24"/>
              </w:rPr>
              <w:t>[  ]</w:t>
            </w:r>
            <w:r>
              <w:rPr>
                <w:rFonts w:ascii="Times New Roman" w:hAnsi="Times New Roman" w:cs="Times New Roman"/>
                <w:bCs/>
                <w:sz w:val="24"/>
                <w:szCs w:val="24"/>
              </w:rPr>
              <w:t xml:space="preserve"> </w:t>
            </w:r>
            <w:r w:rsidRPr="00E05B54">
              <w:rPr>
                <w:rFonts w:ascii="Times New Roman" w:hAnsi="Times New Roman" w:cs="Times New Roman"/>
                <w:bCs/>
                <w:sz w:val="24"/>
                <w:szCs w:val="24"/>
              </w:rPr>
              <w:t>Diğer</w:t>
            </w: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İhraç Tarihi</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Vade Başlangıç Tarihi</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 xml:space="preserve">İtfa Tarihi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Vade Gün Sayısı</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 xml:space="preserve">Yıllık Basit-Bileşik Faiz Oranı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İhraç Fiyatı (100 TL nominal</w:t>
            </w:r>
            <w:r>
              <w:rPr>
                <w:rFonts w:ascii="Times New Roman" w:hAnsi="Times New Roman"/>
                <w:bCs/>
                <w:lang w:eastAsia="en-US"/>
              </w:rPr>
              <w:t xml:space="preserve"> üzerinden</w:t>
            </w:r>
            <w:r w:rsidRPr="00E05B54">
              <w:rPr>
                <w:rFonts w:ascii="Times New Roman" w:hAnsi="Times New Roman"/>
                <w:bCs/>
                <w:lang w:eastAsia="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color w:val="000000"/>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 xml:space="preserve">Yatırımcı Sayısı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Default="003C5A73" w:rsidP="009266FD">
            <w:pPr>
              <w:pStyle w:val="Style16"/>
              <w:rPr>
                <w:rFonts w:ascii="Times New Roman" w:hAnsi="Times New Roman"/>
                <w:bCs/>
                <w:lang w:eastAsia="en-US"/>
              </w:rPr>
            </w:pPr>
            <w:r w:rsidRPr="00E05B54">
              <w:rPr>
                <w:rFonts w:ascii="Times New Roman" w:hAnsi="Times New Roman"/>
                <w:bCs/>
                <w:lang w:eastAsia="en-US"/>
              </w:rPr>
              <w:t>-</w:t>
            </w:r>
            <w:r>
              <w:rPr>
                <w:rFonts w:ascii="Times New Roman" w:hAnsi="Times New Roman"/>
                <w:bCs/>
                <w:lang w:eastAsia="en-US"/>
              </w:rPr>
              <w:t xml:space="preserve"> </w:t>
            </w:r>
            <w:r w:rsidRPr="00E05B54">
              <w:rPr>
                <w:rFonts w:ascii="Times New Roman" w:hAnsi="Times New Roman"/>
                <w:bCs/>
                <w:lang w:eastAsia="en-US"/>
              </w:rPr>
              <w:t>Bireysel  :</w:t>
            </w:r>
          </w:p>
          <w:p w:rsidR="003C5A73" w:rsidRPr="00B52EC8" w:rsidRDefault="003C5A73" w:rsidP="009266FD">
            <w:pPr>
              <w:pStyle w:val="Style16"/>
              <w:rPr>
                <w:rFonts w:ascii="Times New Roman" w:hAnsi="Times New Roman"/>
                <w:bCs/>
                <w:lang w:eastAsia="en-US"/>
              </w:rPr>
            </w:pPr>
            <w:r w:rsidRPr="00E05B54">
              <w:rPr>
                <w:rFonts w:ascii="Times New Roman" w:hAnsi="Times New Roman"/>
                <w:bCs/>
                <w:lang w:eastAsia="en-US"/>
              </w:rPr>
              <w:t>-</w:t>
            </w:r>
            <w:r>
              <w:rPr>
                <w:rFonts w:ascii="Times New Roman" w:hAnsi="Times New Roman"/>
                <w:bCs/>
              </w:rPr>
              <w:t xml:space="preserve"> </w:t>
            </w:r>
            <w:r w:rsidRPr="00E05B54">
              <w:rPr>
                <w:rFonts w:ascii="Times New Roman" w:hAnsi="Times New Roman"/>
                <w:bCs/>
                <w:lang w:eastAsia="en-US"/>
              </w:rPr>
              <w:t>Kurumsal</w:t>
            </w:r>
            <w:r>
              <w:rPr>
                <w:rFonts w:ascii="Times New Roman" w:hAnsi="Times New Roman"/>
                <w:bCs/>
              </w:rPr>
              <w:t xml:space="preserve"> </w:t>
            </w:r>
            <w:r w:rsidRPr="00E05B54">
              <w:rPr>
                <w:rFonts w:ascii="Times New Roman" w:hAnsi="Times New Roman"/>
                <w:bCs/>
                <w:lang w:eastAsia="en-US"/>
              </w:rPr>
              <w:t>:</w:t>
            </w: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 xml:space="preserve">Sabit veya Değişken Faizli İhraçlar için Kupon Tarihleri ve Belirlenen Kupon Oranları </w:t>
            </w:r>
            <w:r>
              <w:rPr>
                <w:rFonts w:ascii="Times New Roman" w:hAnsi="Times New Roman"/>
                <w:bCs/>
                <w:vertAlign w:val="superscript"/>
                <w:lang w:eastAsia="en-US"/>
              </w:rPr>
              <w:t>(*</w:t>
            </w:r>
            <w:r w:rsidRPr="00E05B54">
              <w:rPr>
                <w:rFonts w:ascii="Times New Roman" w:hAnsi="Times New Roman"/>
                <w:bCs/>
                <w:vertAlign w:val="superscript"/>
                <w:lang w:eastAsia="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 xml:space="preserve">Değişken Faizli İhraçlar için Ek Getiri Oranı </w:t>
            </w:r>
            <w:r>
              <w:rPr>
                <w:rFonts w:ascii="Times New Roman" w:hAnsi="Times New Roman"/>
                <w:bCs/>
                <w:vertAlign w:val="superscript"/>
                <w:lang w:eastAsia="en-US"/>
              </w:rPr>
              <w:t>(*</w:t>
            </w:r>
            <w:r w:rsidRPr="00E05B54">
              <w:rPr>
                <w:rFonts w:ascii="Times New Roman" w:hAnsi="Times New Roman"/>
                <w:bCs/>
                <w:vertAlign w:val="superscript"/>
                <w:lang w:eastAsia="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color w:val="000000"/>
                <w:sz w:val="24"/>
                <w:szCs w:val="24"/>
              </w:rPr>
            </w:pPr>
          </w:p>
        </w:tc>
      </w:tr>
      <w:tr w:rsidR="003C5A73" w:rsidRPr="00E05B54" w:rsidTr="009266FD">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Aracılık Yapan Kurum</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C5A73" w:rsidRPr="00E05B54" w:rsidRDefault="003C5A73" w:rsidP="009266FD">
            <w:pPr>
              <w:spacing w:after="0" w:line="240" w:lineRule="auto"/>
              <w:rPr>
                <w:rFonts w:ascii="Times New Roman" w:hAnsi="Times New Roman" w:cs="Times New Roman"/>
                <w:sz w:val="24"/>
                <w:szCs w:val="24"/>
              </w:rPr>
            </w:pPr>
          </w:p>
        </w:tc>
      </w:tr>
      <w:tr w:rsidR="003C5A73" w:rsidRPr="00E05B54" w:rsidTr="009266FD">
        <w:tc>
          <w:tcPr>
            <w:tcW w:w="59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C5A73" w:rsidRPr="00E05B54" w:rsidRDefault="003C5A73" w:rsidP="009266FD">
            <w:pPr>
              <w:pStyle w:val="Style16"/>
              <w:rPr>
                <w:rFonts w:ascii="Times New Roman" w:hAnsi="Times New Roman"/>
                <w:bCs/>
                <w:lang w:eastAsia="en-US"/>
              </w:rPr>
            </w:pPr>
            <w:r w:rsidRPr="00E05B54">
              <w:rPr>
                <w:rFonts w:ascii="Times New Roman" w:hAnsi="Times New Roman"/>
                <w:bCs/>
                <w:lang w:eastAsia="en-US"/>
              </w:rPr>
              <w:t>Aracı Kurum Sorumlu Kişi ve Telefon Numarası</w:t>
            </w:r>
          </w:p>
        </w:tc>
        <w:tc>
          <w:tcPr>
            <w:tcW w:w="3402" w:type="dxa"/>
            <w:tcBorders>
              <w:top w:val="nil"/>
              <w:left w:val="nil"/>
              <w:bottom w:val="single" w:sz="4" w:space="0" w:color="auto"/>
              <w:right w:val="single" w:sz="8" w:space="0" w:color="auto"/>
            </w:tcBorders>
            <w:tcMar>
              <w:top w:w="0" w:type="dxa"/>
              <w:left w:w="108" w:type="dxa"/>
              <w:bottom w:w="0" w:type="dxa"/>
              <w:right w:w="108" w:type="dxa"/>
            </w:tcMar>
            <w:vAlign w:val="center"/>
          </w:tcPr>
          <w:p w:rsidR="003C5A73" w:rsidRPr="00E05B54" w:rsidRDefault="003C5A73" w:rsidP="009266FD">
            <w:pPr>
              <w:pStyle w:val="Style16"/>
              <w:rPr>
                <w:rFonts w:ascii="Times New Roman" w:hAnsi="Times New Roman"/>
                <w:bCs/>
                <w:lang w:eastAsia="en-US"/>
              </w:rPr>
            </w:pPr>
          </w:p>
        </w:tc>
      </w:tr>
    </w:tbl>
    <w:p w:rsidR="003C5A73" w:rsidRPr="00E05B54" w:rsidRDefault="003B4EDE" w:rsidP="003C5A73">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3C5A73">
        <w:rPr>
          <w:rFonts w:ascii="Times New Roman" w:hAnsi="Times New Roman" w:cs="Times New Roman"/>
          <w:sz w:val="20"/>
          <w:szCs w:val="20"/>
        </w:rPr>
        <w:t>*</w:t>
      </w:r>
      <w:r w:rsidR="003C5A73" w:rsidRPr="00E05B54">
        <w:rPr>
          <w:rFonts w:ascii="Times New Roman" w:hAnsi="Times New Roman" w:cs="Times New Roman"/>
          <w:sz w:val="20"/>
          <w:szCs w:val="20"/>
        </w:rPr>
        <w:t xml:space="preserve">) TLREF’e dayalı ihraçlarda aşağıdaki bilgilerin </w:t>
      </w:r>
      <w:r w:rsidR="003C5A73">
        <w:rPr>
          <w:rFonts w:ascii="Times New Roman" w:hAnsi="Times New Roman" w:cs="Times New Roman"/>
          <w:sz w:val="20"/>
          <w:szCs w:val="20"/>
        </w:rPr>
        <w:t>de satış sonuçlarına ilave edilmesi</w:t>
      </w:r>
      <w:r w:rsidR="003C5A73" w:rsidRPr="00E05B54">
        <w:rPr>
          <w:rFonts w:ascii="Times New Roman" w:hAnsi="Times New Roman" w:cs="Times New Roman"/>
          <w:sz w:val="20"/>
          <w:szCs w:val="20"/>
        </w:rPr>
        <w:t xml:space="preserve"> gerekmektedir:</w:t>
      </w:r>
    </w:p>
    <w:p w:rsidR="003C5A73" w:rsidRPr="00E05B54" w:rsidRDefault="003C5A73" w:rsidP="003C5A73">
      <w:pPr>
        <w:tabs>
          <w:tab w:val="left" w:pos="284"/>
        </w:tabs>
        <w:spacing w:after="0" w:line="240" w:lineRule="auto"/>
        <w:jc w:val="both"/>
        <w:rPr>
          <w:rFonts w:ascii="Times New Roman" w:hAnsi="Times New Roman" w:cs="Times New Roman"/>
          <w:sz w:val="24"/>
          <w:szCs w:val="24"/>
        </w:rPr>
      </w:pPr>
    </w:p>
    <w:tbl>
      <w:tblPr>
        <w:tblStyle w:val="TableGrid"/>
        <w:tblW w:w="9356" w:type="dxa"/>
        <w:tblInd w:w="-5" w:type="dxa"/>
        <w:tblLook w:val="04A0" w:firstRow="1" w:lastRow="0" w:firstColumn="1" w:lastColumn="0" w:noHBand="0" w:noVBand="1"/>
      </w:tblPr>
      <w:tblGrid>
        <w:gridCol w:w="6237"/>
        <w:gridCol w:w="3119"/>
      </w:tblGrid>
      <w:tr w:rsidR="003C5A73" w:rsidRPr="00E05B54" w:rsidTr="009266FD">
        <w:trPr>
          <w:trHeight w:val="653"/>
        </w:trPr>
        <w:tc>
          <w:tcPr>
            <w:tcW w:w="6237" w:type="dxa"/>
            <w:vAlign w:val="center"/>
          </w:tcPr>
          <w:p w:rsidR="003C5A73" w:rsidRPr="00E05B54" w:rsidRDefault="003C5A73" w:rsidP="009266FD">
            <w:pPr>
              <w:pStyle w:val="ListParagraph"/>
              <w:tabs>
                <w:tab w:val="left" w:pos="284"/>
              </w:tabs>
              <w:ind w:left="0"/>
              <w:jc w:val="both"/>
              <w:rPr>
                <w:szCs w:val="24"/>
              </w:rPr>
            </w:pPr>
            <w:r w:rsidRPr="00E05B54">
              <w:rPr>
                <w:szCs w:val="24"/>
              </w:rPr>
              <w:t xml:space="preserve">Kupon Oranı Hesaplamasında Kullanılan Yöntem </w:t>
            </w:r>
          </w:p>
          <w:p w:rsidR="003C5A73" w:rsidRPr="00E05B54" w:rsidRDefault="003C5A73" w:rsidP="009266FD">
            <w:pPr>
              <w:pStyle w:val="ListParagraph"/>
              <w:tabs>
                <w:tab w:val="left" w:pos="284"/>
              </w:tabs>
              <w:ind w:left="0"/>
              <w:jc w:val="both"/>
              <w:rPr>
                <w:szCs w:val="24"/>
              </w:rPr>
            </w:pPr>
            <w:r w:rsidRPr="00E05B54">
              <w:rPr>
                <w:szCs w:val="24"/>
              </w:rPr>
              <w:t>(Kupon Oranı Hesaplaması için kullanılacak yöntem belirtilir. Bununla birlikte, dönemsel kupon oranı bulunurken kullanılan gün sayım konvansiyonu ile hesaplama sonrası bulunan oranın yüzdesel olarak kaç basamak açıklanacağı da belirtilmelidir.)</w:t>
            </w:r>
          </w:p>
        </w:tc>
        <w:tc>
          <w:tcPr>
            <w:tcW w:w="3119" w:type="dxa"/>
            <w:vAlign w:val="center"/>
          </w:tcPr>
          <w:p w:rsidR="003C5A73" w:rsidRPr="00E05B54" w:rsidRDefault="003C5A73" w:rsidP="009266FD">
            <w:pPr>
              <w:pStyle w:val="ListParagraph"/>
              <w:tabs>
                <w:tab w:val="left" w:pos="284"/>
              </w:tabs>
              <w:ind w:left="0"/>
              <w:jc w:val="both"/>
              <w:rPr>
                <w:szCs w:val="24"/>
              </w:rPr>
            </w:pPr>
          </w:p>
        </w:tc>
      </w:tr>
      <w:tr w:rsidR="003C5A73" w:rsidRPr="00E05B54" w:rsidTr="009266FD">
        <w:trPr>
          <w:trHeight w:val="256"/>
        </w:trPr>
        <w:tc>
          <w:tcPr>
            <w:tcW w:w="6237" w:type="dxa"/>
            <w:vAlign w:val="center"/>
          </w:tcPr>
          <w:p w:rsidR="003C5A73" w:rsidRPr="00E05B54" w:rsidRDefault="003C5A73" w:rsidP="009266FD">
            <w:pPr>
              <w:pStyle w:val="ListParagraph"/>
              <w:tabs>
                <w:tab w:val="left" w:pos="284"/>
              </w:tabs>
              <w:ind w:left="0"/>
              <w:jc w:val="both"/>
              <w:rPr>
                <w:szCs w:val="24"/>
              </w:rPr>
            </w:pPr>
            <w:r w:rsidRPr="00E05B54">
              <w:rPr>
                <w:szCs w:val="24"/>
              </w:rPr>
              <w:t xml:space="preserve">Ek Getiri Oranı (Yıllık) </w:t>
            </w:r>
          </w:p>
          <w:p w:rsidR="003C5A73" w:rsidRPr="00E05B54" w:rsidRDefault="003C5A73" w:rsidP="009266FD">
            <w:pPr>
              <w:pStyle w:val="ListParagraph"/>
              <w:tabs>
                <w:tab w:val="left" w:pos="284"/>
              </w:tabs>
              <w:ind w:left="0"/>
              <w:jc w:val="both"/>
              <w:rPr>
                <w:szCs w:val="24"/>
              </w:rPr>
            </w:pPr>
            <w:r w:rsidRPr="00E05B54">
              <w:rPr>
                <w:szCs w:val="24"/>
              </w:rPr>
              <w:t>(Varsa, yıllık ödenecek ek getiri oranı belirtilir.)</w:t>
            </w:r>
          </w:p>
        </w:tc>
        <w:tc>
          <w:tcPr>
            <w:tcW w:w="3119" w:type="dxa"/>
            <w:vAlign w:val="center"/>
          </w:tcPr>
          <w:p w:rsidR="003C5A73" w:rsidRPr="00E05B54" w:rsidRDefault="003C5A73" w:rsidP="009266FD">
            <w:pPr>
              <w:pStyle w:val="ListParagraph"/>
              <w:tabs>
                <w:tab w:val="left" w:pos="284"/>
              </w:tabs>
              <w:ind w:left="0"/>
              <w:jc w:val="both"/>
              <w:rPr>
                <w:szCs w:val="24"/>
              </w:rPr>
            </w:pPr>
          </w:p>
        </w:tc>
      </w:tr>
      <w:tr w:rsidR="003C5A73" w:rsidRPr="00E05B54" w:rsidTr="009266FD">
        <w:trPr>
          <w:trHeight w:val="104"/>
        </w:trPr>
        <w:tc>
          <w:tcPr>
            <w:tcW w:w="6237" w:type="dxa"/>
            <w:vAlign w:val="center"/>
          </w:tcPr>
          <w:p w:rsidR="003C5A73" w:rsidRPr="00E05B54" w:rsidRDefault="003C5A73" w:rsidP="009266FD">
            <w:pPr>
              <w:pStyle w:val="ListParagraph"/>
              <w:tabs>
                <w:tab w:val="left" w:pos="284"/>
              </w:tabs>
              <w:ind w:left="0"/>
              <w:jc w:val="both"/>
              <w:rPr>
                <w:szCs w:val="24"/>
              </w:rPr>
            </w:pPr>
            <w:r w:rsidRPr="00E05B54">
              <w:rPr>
                <w:szCs w:val="24"/>
              </w:rPr>
              <w:t>Kupon Tarihleri, Kupon Hesaplanma Tarihleri ve Kupon Oranları (Kupon tarihleri, her bir kupon oranının belirleneceği tarih, varsa ihraç sırasında belirli kupon oranları belirtilir.)</w:t>
            </w:r>
          </w:p>
        </w:tc>
        <w:tc>
          <w:tcPr>
            <w:tcW w:w="3119" w:type="dxa"/>
            <w:vAlign w:val="center"/>
          </w:tcPr>
          <w:p w:rsidR="003C5A73" w:rsidRPr="00E05B54" w:rsidRDefault="003C5A73" w:rsidP="009266FD">
            <w:pPr>
              <w:pStyle w:val="ListParagraph"/>
              <w:tabs>
                <w:tab w:val="left" w:pos="284"/>
              </w:tabs>
              <w:ind w:left="0"/>
              <w:jc w:val="both"/>
              <w:rPr>
                <w:szCs w:val="24"/>
              </w:rPr>
            </w:pPr>
          </w:p>
        </w:tc>
      </w:tr>
      <w:tr w:rsidR="003C5A73" w:rsidRPr="00E05B54" w:rsidTr="009266FD">
        <w:trPr>
          <w:trHeight w:val="244"/>
        </w:trPr>
        <w:tc>
          <w:tcPr>
            <w:tcW w:w="6237" w:type="dxa"/>
            <w:vAlign w:val="center"/>
          </w:tcPr>
          <w:p w:rsidR="003C5A73" w:rsidRPr="00E05B54" w:rsidRDefault="003C5A73" w:rsidP="009266FD">
            <w:pPr>
              <w:pStyle w:val="ListParagraph"/>
              <w:tabs>
                <w:tab w:val="left" w:pos="284"/>
              </w:tabs>
              <w:ind w:left="0"/>
              <w:jc w:val="both"/>
              <w:rPr>
                <w:szCs w:val="24"/>
              </w:rPr>
            </w:pPr>
            <w:r w:rsidRPr="00E05B54">
              <w:rPr>
                <w:szCs w:val="24"/>
              </w:rPr>
              <w:t>Kupon Hesaplamasına Esas Endeks Günleri</w:t>
            </w:r>
          </w:p>
          <w:p w:rsidR="003C5A73" w:rsidRPr="00E05B54" w:rsidRDefault="003C5A73" w:rsidP="009266FD">
            <w:pPr>
              <w:pStyle w:val="ListParagraph"/>
              <w:tabs>
                <w:tab w:val="left" w:pos="284"/>
              </w:tabs>
              <w:ind w:left="0"/>
              <w:jc w:val="both"/>
              <w:rPr>
                <w:szCs w:val="24"/>
              </w:rPr>
            </w:pPr>
            <w:r w:rsidRPr="00E05B54">
              <w:rPr>
                <w:szCs w:val="24"/>
              </w:rPr>
              <w:t>(Her bir kuponun belirlenmesine esas teşkil eden endeks günleri bu kısımda belirtilir.)</w:t>
            </w:r>
          </w:p>
        </w:tc>
        <w:tc>
          <w:tcPr>
            <w:tcW w:w="3119" w:type="dxa"/>
            <w:vAlign w:val="center"/>
          </w:tcPr>
          <w:p w:rsidR="003C5A73" w:rsidRPr="00E05B54" w:rsidRDefault="003C5A73" w:rsidP="009266FD">
            <w:pPr>
              <w:pStyle w:val="ListParagraph"/>
              <w:tabs>
                <w:tab w:val="left" w:pos="284"/>
              </w:tabs>
              <w:ind w:left="0"/>
              <w:jc w:val="both"/>
              <w:rPr>
                <w:szCs w:val="24"/>
              </w:rPr>
            </w:pPr>
          </w:p>
        </w:tc>
      </w:tr>
    </w:tbl>
    <w:p w:rsidR="003C5A73" w:rsidRDefault="003C5A73" w:rsidP="003C5A73">
      <w:pPr>
        <w:rPr>
          <w:rFonts w:ascii="Times New Roman" w:hAnsi="Times New Roman" w:cs="Times New Roman"/>
          <w:b/>
          <w:sz w:val="24"/>
          <w:szCs w:val="24"/>
        </w:rPr>
      </w:pPr>
      <w:r>
        <w:rPr>
          <w:rFonts w:ascii="Times New Roman" w:hAnsi="Times New Roman" w:cs="Times New Roman"/>
          <w:b/>
          <w:sz w:val="24"/>
          <w:szCs w:val="24"/>
        </w:rPr>
        <w:t xml:space="preserve">B) </w:t>
      </w:r>
      <w:r w:rsidRPr="00B52EC8">
        <w:rPr>
          <w:rFonts w:ascii="Times New Roman" w:hAnsi="Times New Roman" w:cs="Times New Roman"/>
          <w:b/>
          <w:sz w:val="24"/>
          <w:szCs w:val="24"/>
        </w:rPr>
        <w:t xml:space="preserve">KİRA SERTİFİKASI </w:t>
      </w:r>
      <w:r>
        <w:rPr>
          <w:rFonts w:ascii="Times New Roman" w:hAnsi="Times New Roman" w:cs="Times New Roman"/>
          <w:b/>
          <w:bCs/>
          <w:sz w:val="24"/>
          <w:szCs w:val="24"/>
        </w:rPr>
        <w:t xml:space="preserve">İHRAÇ BİLGİ / </w:t>
      </w:r>
      <w:r w:rsidRPr="00B52EC8">
        <w:rPr>
          <w:rFonts w:ascii="Times New Roman" w:hAnsi="Times New Roman" w:cs="Times New Roman"/>
          <w:b/>
          <w:sz w:val="24"/>
          <w:szCs w:val="24"/>
        </w:rPr>
        <w:t>SATIŞ SONUÇ TABLOSU</w:t>
      </w:r>
    </w:p>
    <w:p w:rsidR="003C5A73" w:rsidRPr="00B52EC8" w:rsidRDefault="003C5A73" w:rsidP="003C5A73">
      <w:pPr>
        <w:spacing w:after="0" w:line="240" w:lineRule="auto"/>
        <w:ind w:right="-142"/>
        <w:jc w:val="both"/>
        <w:rPr>
          <w:rFonts w:ascii="Times New Roman" w:hAnsi="Times New Roman" w:cs="Times New Roman"/>
          <w:b/>
          <w:sz w:val="24"/>
          <w:szCs w:val="24"/>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1"/>
        <w:gridCol w:w="3260"/>
      </w:tblGrid>
      <w:tr w:rsidR="003C5A73" w:rsidRPr="00B52EC8" w:rsidTr="009266FD">
        <w:trPr>
          <w:trHeight w:val="70"/>
        </w:trPr>
        <w:tc>
          <w:tcPr>
            <w:tcW w:w="6021" w:type="dxa"/>
            <w:shd w:val="clear" w:color="auto" w:fill="auto"/>
            <w:noWrap/>
            <w:vAlign w:val="center"/>
          </w:tcPr>
          <w:p w:rsidR="003C5A73" w:rsidRPr="00B52EC8" w:rsidRDefault="003C5A73" w:rsidP="009266FD">
            <w:pPr>
              <w:pStyle w:val="Style16"/>
              <w:rPr>
                <w:rFonts w:ascii="Times New Roman" w:hAnsi="Times New Roman"/>
                <w:bCs/>
                <w:lang w:eastAsia="en-US"/>
              </w:rPr>
            </w:pPr>
            <w:r w:rsidRPr="00B52EC8">
              <w:rPr>
                <w:rFonts w:ascii="Times New Roman" w:hAnsi="Times New Roman"/>
                <w:bCs/>
                <w:lang w:eastAsia="en-US"/>
              </w:rPr>
              <w:t xml:space="preserve">İhraççı </w:t>
            </w:r>
            <w:r>
              <w:rPr>
                <w:rFonts w:ascii="Times New Roman" w:hAnsi="Times New Roman"/>
                <w:bCs/>
                <w:lang w:eastAsia="en-US"/>
              </w:rPr>
              <w:t>Unvan</w:t>
            </w:r>
            <w:r w:rsidRPr="00B52EC8">
              <w:rPr>
                <w:rFonts w:ascii="Times New Roman" w:hAnsi="Times New Roman"/>
                <w:bCs/>
                <w:lang w:eastAsia="en-US"/>
              </w:rPr>
              <w:t>ı</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p>
        </w:tc>
      </w:tr>
      <w:tr w:rsidR="003C5A73" w:rsidRPr="00B52EC8" w:rsidTr="009266FD">
        <w:trPr>
          <w:trHeight w:val="70"/>
        </w:trPr>
        <w:tc>
          <w:tcPr>
            <w:tcW w:w="6021" w:type="dxa"/>
            <w:shd w:val="clear" w:color="auto" w:fill="auto"/>
            <w:noWrap/>
            <w:vAlign w:val="center"/>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Kaynak Kuruluş / Fon Kullanıcısı</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p>
        </w:tc>
      </w:tr>
      <w:tr w:rsidR="003C5A73" w:rsidRPr="00B52EC8" w:rsidTr="009266FD">
        <w:trPr>
          <w:trHeight w:val="70"/>
        </w:trPr>
        <w:tc>
          <w:tcPr>
            <w:tcW w:w="6021" w:type="dxa"/>
            <w:shd w:val="clear" w:color="auto" w:fill="auto"/>
            <w:noWrap/>
            <w:vAlign w:val="center"/>
            <w:hideMark/>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SPK İzahname/İhraç Belgesi Onay Tarihi</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p>
        </w:tc>
      </w:tr>
      <w:tr w:rsidR="003C5A73" w:rsidRPr="00B52EC8" w:rsidTr="009266FD">
        <w:trPr>
          <w:trHeight w:val="70"/>
        </w:trPr>
        <w:tc>
          <w:tcPr>
            <w:tcW w:w="6021" w:type="dxa"/>
            <w:shd w:val="clear" w:color="auto" w:fill="auto"/>
            <w:noWrap/>
            <w:vAlign w:val="center"/>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Borsa Karar Tarihi</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p>
        </w:tc>
      </w:tr>
      <w:tr w:rsidR="003C5A73" w:rsidRPr="00B52EC8" w:rsidTr="009266FD">
        <w:trPr>
          <w:trHeight w:val="70"/>
        </w:trPr>
        <w:tc>
          <w:tcPr>
            <w:tcW w:w="6021" w:type="dxa"/>
            <w:shd w:val="clear" w:color="auto" w:fill="auto"/>
            <w:noWrap/>
            <w:vAlign w:val="center"/>
          </w:tcPr>
          <w:p w:rsidR="003C5A73" w:rsidRPr="00B52EC8" w:rsidRDefault="003C5A73" w:rsidP="009266FD">
            <w:pPr>
              <w:pStyle w:val="Style16"/>
              <w:rPr>
                <w:rFonts w:ascii="Times New Roman" w:hAnsi="Times New Roman"/>
                <w:bCs/>
                <w:lang w:eastAsia="en-US"/>
              </w:rPr>
            </w:pPr>
            <w:r w:rsidRPr="00B52EC8">
              <w:rPr>
                <w:rFonts w:ascii="Times New Roman" w:hAnsi="Times New Roman"/>
                <w:bCs/>
                <w:lang w:eastAsia="en-US"/>
              </w:rPr>
              <w:t>SPK Limit Tutarı</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p>
        </w:tc>
      </w:tr>
      <w:tr w:rsidR="003C5A73" w:rsidRPr="00B52EC8" w:rsidTr="009266FD">
        <w:trPr>
          <w:trHeight w:val="70"/>
        </w:trPr>
        <w:tc>
          <w:tcPr>
            <w:tcW w:w="6021" w:type="dxa"/>
            <w:shd w:val="clear" w:color="auto" w:fill="auto"/>
            <w:noWrap/>
            <w:vAlign w:val="center"/>
          </w:tcPr>
          <w:p w:rsidR="003C5A73" w:rsidRPr="00B52EC8" w:rsidRDefault="003C5A73" w:rsidP="009266FD">
            <w:pPr>
              <w:pStyle w:val="Style16"/>
              <w:rPr>
                <w:rFonts w:ascii="Times New Roman" w:hAnsi="Times New Roman"/>
                <w:bCs/>
                <w:lang w:eastAsia="en-US"/>
              </w:rPr>
            </w:pPr>
            <w:r w:rsidRPr="00E05B54">
              <w:rPr>
                <w:rFonts w:ascii="Times New Roman" w:hAnsi="Times New Roman"/>
                <w:bCs/>
                <w:lang w:eastAsia="en-US"/>
              </w:rPr>
              <w:t xml:space="preserve">SPK Limiti Dahilinde </w:t>
            </w:r>
            <w:r>
              <w:rPr>
                <w:rFonts w:ascii="Times New Roman" w:hAnsi="Times New Roman"/>
                <w:bCs/>
                <w:lang w:eastAsia="en-US"/>
              </w:rPr>
              <w:t xml:space="preserve">Bu İhraç Hariç </w:t>
            </w:r>
            <w:r w:rsidRPr="00E05B54">
              <w:rPr>
                <w:rFonts w:ascii="Times New Roman" w:hAnsi="Times New Roman"/>
                <w:bCs/>
                <w:lang w:eastAsia="en-US"/>
              </w:rPr>
              <w:t>Daha Ön</w:t>
            </w:r>
            <w:r>
              <w:rPr>
                <w:rFonts w:ascii="Times New Roman" w:hAnsi="Times New Roman"/>
                <w:bCs/>
                <w:lang w:eastAsia="en-US"/>
              </w:rPr>
              <w:t xml:space="preserve">ce Yapılan İhraç Tutarı Toplamı </w:t>
            </w:r>
            <w:r w:rsidRPr="00E05B54">
              <w:rPr>
                <w:rFonts w:ascii="Times New Roman" w:hAnsi="Times New Roman"/>
                <w:bCs/>
                <w:lang w:eastAsia="en-US"/>
              </w:rPr>
              <w:t>(TL Nominal)</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p>
        </w:tc>
      </w:tr>
      <w:tr w:rsidR="003C5A73" w:rsidRPr="00B52EC8" w:rsidTr="009266FD">
        <w:trPr>
          <w:trHeight w:val="70"/>
        </w:trPr>
        <w:tc>
          <w:tcPr>
            <w:tcW w:w="6021" w:type="dxa"/>
            <w:shd w:val="clear" w:color="auto" w:fill="auto"/>
            <w:noWrap/>
            <w:vAlign w:val="center"/>
            <w:hideMark/>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ISIN kodu</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70"/>
        </w:trPr>
        <w:tc>
          <w:tcPr>
            <w:tcW w:w="6021" w:type="dxa"/>
            <w:shd w:val="clear" w:color="auto" w:fill="auto"/>
            <w:noWrap/>
            <w:vAlign w:val="center"/>
            <w:hideMark/>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İhraç Tutarı (TL Nominal)</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hideMark/>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Satış Türü</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 xml:space="preserve">[  ] Halka Arz               </w:t>
            </w:r>
          </w:p>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  ] Nitelikli Yatırımcıya Satış   </w:t>
            </w:r>
          </w:p>
        </w:tc>
      </w:tr>
      <w:tr w:rsidR="003C5A73" w:rsidRPr="00B52EC8" w:rsidTr="009266FD">
        <w:trPr>
          <w:trHeight w:val="251"/>
        </w:trPr>
        <w:tc>
          <w:tcPr>
            <w:tcW w:w="6021" w:type="dxa"/>
            <w:shd w:val="clear" w:color="auto" w:fill="auto"/>
            <w:noWrap/>
            <w:vAlign w:val="center"/>
            <w:hideMark/>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Getiri Türü</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  ]</w:t>
            </w:r>
            <w:r>
              <w:rPr>
                <w:rFonts w:ascii="Times New Roman" w:hAnsi="Times New Roman" w:cs="Times New Roman"/>
                <w:sz w:val="24"/>
                <w:szCs w:val="24"/>
              </w:rPr>
              <w:t xml:space="preserve"> </w:t>
            </w:r>
            <w:r w:rsidRPr="00B52EC8">
              <w:rPr>
                <w:rFonts w:ascii="Times New Roman" w:hAnsi="Times New Roman" w:cs="Times New Roman"/>
                <w:sz w:val="24"/>
                <w:szCs w:val="24"/>
              </w:rPr>
              <w:t xml:space="preserve">İskontolu  </w:t>
            </w:r>
          </w:p>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  ]</w:t>
            </w:r>
            <w:r>
              <w:rPr>
                <w:rFonts w:ascii="Times New Roman" w:hAnsi="Times New Roman" w:cs="Times New Roman"/>
                <w:sz w:val="24"/>
                <w:szCs w:val="24"/>
              </w:rPr>
              <w:t xml:space="preserve"> </w:t>
            </w:r>
            <w:r w:rsidRPr="00B52EC8">
              <w:rPr>
                <w:rFonts w:ascii="Times New Roman" w:hAnsi="Times New Roman" w:cs="Times New Roman"/>
                <w:sz w:val="24"/>
                <w:szCs w:val="24"/>
              </w:rPr>
              <w:t>Sabit Getirili  </w:t>
            </w:r>
          </w:p>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  ]</w:t>
            </w:r>
            <w:r>
              <w:rPr>
                <w:rFonts w:ascii="Times New Roman" w:hAnsi="Times New Roman" w:cs="Times New Roman"/>
                <w:sz w:val="24"/>
                <w:szCs w:val="24"/>
              </w:rPr>
              <w:t xml:space="preserve"> </w:t>
            </w:r>
            <w:r w:rsidRPr="00B52EC8">
              <w:rPr>
                <w:rFonts w:ascii="Times New Roman" w:hAnsi="Times New Roman" w:cs="Times New Roman"/>
                <w:sz w:val="24"/>
                <w:szCs w:val="24"/>
              </w:rPr>
              <w:t xml:space="preserve">Değişken Getirili     </w:t>
            </w:r>
          </w:p>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  ]</w:t>
            </w:r>
            <w:r>
              <w:rPr>
                <w:rFonts w:ascii="Times New Roman" w:hAnsi="Times New Roman" w:cs="Times New Roman"/>
                <w:sz w:val="24"/>
                <w:szCs w:val="24"/>
              </w:rPr>
              <w:t xml:space="preserve"> </w:t>
            </w:r>
            <w:r w:rsidRPr="00B52EC8">
              <w:rPr>
                <w:rFonts w:ascii="Times New Roman" w:hAnsi="Times New Roman" w:cs="Times New Roman"/>
                <w:sz w:val="24"/>
                <w:szCs w:val="24"/>
              </w:rPr>
              <w:t>Diğer</w:t>
            </w:r>
          </w:p>
        </w:tc>
      </w:tr>
      <w:tr w:rsidR="003C5A73" w:rsidRPr="00B52EC8" w:rsidTr="009266FD">
        <w:trPr>
          <w:trHeight w:val="251"/>
        </w:trPr>
        <w:tc>
          <w:tcPr>
            <w:tcW w:w="6021" w:type="dxa"/>
            <w:shd w:val="clear" w:color="auto" w:fill="auto"/>
            <w:noWrap/>
            <w:vAlign w:val="center"/>
            <w:hideMark/>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İhraç Tarihi</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hideMark/>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Vade Başlangıç Tarihi</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tcPr>
          <w:p w:rsidR="003C5A73" w:rsidRPr="00B52EC8" w:rsidRDefault="003C5A73" w:rsidP="009266FD">
            <w:pPr>
              <w:pStyle w:val="Style16"/>
              <w:rPr>
                <w:rFonts w:ascii="Times New Roman" w:hAnsi="Times New Roman"/>
                <w:bCs/>
                <w:lang w:eastAsia="en-US"/>
              </w:rPr>
            </w:pPr>
            <w:r w:rsidRPr="00B52EC8">
              <w:rPr>
                <w:rFonts w:ascii="Times New Roman" w:hAnsi="Times New Roman"/>
                <w:bCs/>
                <w:lang w:eastAsia="en-US"/>
              </w:rPr>
              <w:t>İtfa Tarihi</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hideMark/>
          </w:tcPr>
          <w:p w:rsidR="003C5A73" w:rsidRPr="00B52EC8" w:rsidRDefault="003C5A73" w:rsidP="009266FD">
            <w:pPr>
              <w:pStyle w:val="Style16"/>
              <w:rPr>
                <w:rFonts w:ascii="Times New Roman" w:hAnsi="Times New Roman"/>
                <w:bCs/>
                <w:lang w:eastAsia="en-US"/>
              </w:rPr>
            </w:pPr>
            <w:r w:rsidRPr="00B52EC8">
              <w:rPr>
                <w:rFonts w:ascii="Times New Roman" w:hAnsi="Times New Roman"/>
                <w:bCs/>
                <w:lang w:eastAsia="en-US"/>
              </w:rPr>
              <w:t>Vade Gün Sayısı</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hideMark/>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Yıllık Basit - Bileşik Getiri Oranı</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Kira Oranı</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tcPr>
          <w:p w:rsidR="003C5A73" w:rsidRPr="00B52EC8" w:rsidRDefault="003C5A73" w:rsidP="009266FD">
            <w:pPr>
              <w:pStyle w:val="Style16"/>
              <w:rPr>
                <w:rFonts w:ascii="Times New Roman" w:hAnsi="Times New Roman"/>
                <w:bCs/>
                <w:lang w:eastAsia="en-US"/>
              </w:rPr>
            </w:pPr>
            <w:r w:rsidRPr="00E05B54">
              <w:rPr>
                <w:rFonts w:ascii="Times New Roman" w:hAnsi="Times New Roman"/>
                <w:bCs/>
                <w:lang w:eastAsia="en-US"/>
              </w:rPr>
              <w:t>İhraç Fiyatı (100 TL nominal</w:t>
            </w:r>
            <w:r>
              <w:rPr>
                <w:rFonts w:ascii="Times New Roman" w:hAnsi="Times New Roman"/>
                <w:bCs/>
                <w:lang w:eastAsia="en-US"/>
              </w:rPr>
              <w:t xml:space="preserve"> üzerinden</w:t>
            </w:r>
            <w:r w:rsidRPr="00E05B54">
              <w:rPr>
                <w:rFonts w:ascii="Times New Roman" w:hAnsi="Times New Roman"/>
                <w:bCs/>
                <w:lang w:eastAsia="en-US"/>
              </w:rPr>
              <w:t>)</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tcPr>
          <w:p w:rsidR="003C5A73" w:rsidRPr="00B52EC8" w:rsidRDefault="003C5A73" w:rsidP="009266FD">
            <w:pPr>
              <w:pStyle w:val="Style16"/>
              <w:rPr>
                <w:rFonts w:ascii="Times New Roman" w:hAnsi="Times New Roman"/>
                <w:bCs/>
                <w:lang w:eastAsia="en-US"/>
              </w:rPr>
            </w:pPr>
            <w:r w:rsidRPr="00B52EC8">
              <w:rPr>
                <w:rFonts w:ascii="Times New Roman" w:hAnsi="Times New Roman"/>
                <w:bCs/>
                <w:lang w:eastAsia="en-US"/>
              </w:rPr>
              <w:t>Ek Getiri Oranı</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tcPr>
          <w:p w:rsidR="003C5A73" w:rsidRPr="00B52EC8" w:rsidRDefault="003C5A73" w:rsidP="009266FD">
            <w:pPr>
              <w:spacing w:after="0" w:line="240" w:lineRule="auto"/>
              <w:rPr>
                <w:rFonts w:ascii="Times New Roman" w:hAnsi="Times New Roman" w:cs="Times New Roman"/>
                <w:sz w:val="24"/>
                <w:szCs w:val="24"/>
              </w:rPr>
            </w:pPr>
            <w:r w:rsidRPr="00B52EC8">
              <w:rPr>
                <w:rFonts w:ascii="Times New Roman" w:hAnsi="Times New Roman" w:cs="Times New Roman"/>
                <w:sz w:val="24"/>
                <w:szCs w:val="24"/>
              </w:rPr>
              <w:t>Kira Ödeme Sıklığı ve Belirlenen Getiri Oranları</w:t>
            </w:r>
          </w:p>
        </w:tc>
        <w:tc>
          <w:tcPr>
            <w:tcW w:w="3260" w:type="dxa"/>
            <w:vAlign w:val="center"/>
          </w:tcPr>
          <w:p w:rsidR="003C5A73" w:rsidRPr="00B52EC8" w:rsidRDefault="003C5A73" w:rsidP="009266FD">
            <w:pPr>
              <w:tabs>
                <w:tab w:val="left" w:pos="3302"/>
              </w:tabs>
              <w:spacing w:after="0" w:line="240" w:lineRule="auto"/>
              <w:rPr>
                <w:rFonts w:ascii="Times New Roman" w:hAnsi="Times New Roman" w:cs="Times New Roman"/>
                <w:sz w:val="24"/>
                <w:szCs w:val="24"/>
              </w:rPr>
            </w:pPr>
          </w:p>
        </w:tc>
      </w:tr>
      <w:tr w:rsidR="003C5A73" w:rsidRPr="00B52EC8" w:rsidTr="009266FD">
        <w:trPr>
          <w:trHeight w:val="251"/>
        </w:trPr>
        <w:tc>
          <w:tcPr>
            <w:tcW w:w="6021" w:type="dxa"/>
            <w:shd w:val="clear" w:color="auto" w:fill="auto"/>
            <w:noWrap/>
            <w:vAlign w:val="center"/>
            <w:hideMark/>
          </w:tcPr>
          <w:p w:rsidR="003C5A73" w:rsidRPr="00B52EC8" w:rsidRDefault="003C5A73" w:rsidP="009266FD">
            <w:pPr>
              <w:pStyle w:val="Style16"/>
              <w:rPr>
                <w:rFonts w:ascii="Times New Roman" w:hAnsi="Times New Roman"/>
                <w:bCs/>
                <w:lang w:eastAsia="en-US"/>
              </w:rPr>
            </w:pPr>
            <w:r>
              <w:rPr>
                <w:rFonts w:ascii="Times New Roman" w:hAnsi="Times New Roman"/>
                <w:bCs/>
                <w:lang w:eastAsia="en-US"/>
              </w:rPr>
              <w:t>Yatırımcı Sayısı</w:t>
            </w:r>
          </w:p>
        </w:tc>
        <w:tc>
          <w:tcPr>
            <w:tcW w:w="3260" w:type="dxa"/>
            <w:vAlign w:val="center"/>
          </w:tcPr>
          <w:p w:rsidR="003C5A73" w:rsidRDefault="003C5A73" w:rsidP="009266FD">
            <w:pPr>
              <w:pStyle w:val="Style16"/>
              <w:rPr>
                <w:rFonts w:ascii="Times New Roman" w:hAnsi="Times New Roman"/>
                <w:bCs/>
                <w:lang w:eastAsia="en-US"/>
              </w:rPr>
            </w:pPr>
            <w:r w:rsidRPr="00E05B54">
              <w:rPr>
                <w:rFonts w:ascii="Times New Roman" w:hAnsi="Times New Roman"/>
                <w:bCs/>
                <w:lang w:eastAsia="en-US"/>
              </w:rPr>
              <w:t>-</w:t>
            </w:r>
            <w:r>
              <w:rPr>
                <w:rFonts w:ascii="Times New Roman" w:hAnsi="Times New Roman"/>
                <w:bCs/>
                <w:lang w:eastAsia="en-US"/>
              </w:rPr>
              <w:t xml:space="preserve"> </w:t>
            </w:r>
            <w:r w:rsidRPr="00E05B54">
              <w:rPr>
                <w:rFonts w:ascii="Times New Roman" w:hAnsi="Times New Roman"/>
                <w:bCs/>
                <w:lang w:eastAsia="en-US"/>
              </w:rPr>
              <w:t>Bireysel  :</w:t>
            </w:r>
          </w:p>
          <w:p w:rsidR="003C5A73" w:rsidRPr="00B52EC8" w:rsidRDefault="003C5A73" w:rsidP="009266FD">
            <w:pPr>
              <w:pStyle w:val="Style16"/>
              <w:rPr>
                <w:rFonts w:ascii="Times New Roman" w:hAnsi="Times New Roman"/>
                <w:bCs/>
                <w:lang w:eastAsia="en-US"/>
              </w:rPr>
            </w:pPr>
            <w:r w:rsidRPr="00E05B54">
              <w:rPr>
                <w:rFonts w:ascii="Times New Roman" w:hAnsi="Times New Roman"/>
                <w:bCs/>
                <w:lang w:eastAsia="en-US"/>
              </w:rPr>
              <w:t>-</w:t>
            </w:r>
            <w:r>
              <w:rPr>
                <w:rFonts w:ascii="Times New Roman" w:hAnsi="Times New Roman"/>
                <w:bCs/>
              </w:rPr>
              <w:t xml:space="preserve"> </w:t>
            </w:r>
            <w:r w:rsidRPr="00E05B54">
              <w:rPr>
                <w:rFonts w:ascii="Times New Roman" w:hAnsi="Times New Roman"/>
                <w:bCs/>
                <w:lang w:eastAsia="en-US"/>
              </w:rPr>
              <w:t>Kurumsal</w:t>
            </w:r>
            <w:r>
              <w:rPr>
                <w:rFonts w:ascii="Times New Roman" w:hAnsi="Times New Roman"/>
                <w:bCs/>
              </w:rPr>
              <w:t xml:space="preserve"> </w:t>
            </w:r>
            <w:r w:rsidRPr="00E05B54">
              <w:rPr>
                <w:rFonts w:ascii="Times New Roman" w:hAnsi="Times New Roman"/>
                <w:bCs/>
                <w:lang w:eastAsia="en-US"/>
              </w:rPr>
              <w:t>:</w:t>
            </w:r>
          </w:p>
        </w:tc>
      </w:tr>
      <w:tr w:rsidR="003C5A73" w:rsidRPr="00B52EC8" w:rsidTr="009266FD">
        <w:trPr>
          <w:trHeight w:val="251"/>
        </w:trPr>
        <w:tc>
          <w:tcPr>
            <w:tcW w:w="6021" w:type="dxa"/>
            <w:shd w:val="clear" w:color="auto" w:fill="auto"/>
            <w:noWrap/>
            <w:vAlign w:val="center"/>
            <w:hideMark/>
          </w:tcPr>
          <w:p w:rsidR="003C5A73" w:rsidRPr="00B52EC8" w:rsidRDefault="003C5A73" w:rsidP="009266FD">
            <w:pPr>
              <w:pStyle w:val="Style16"/>
              <w:rPr>
                <w:rFonts w:ascii="Times New Roman" w:hAnsi="Times New Roman"/>
                <w:bCs/>
                <w:lang w:eastAsia="en-US"/>
              </w:rPr>
            </w:pPr>
            <w:r w:rsidRPr="00B52EC8">
              <w:rPr>
                <w:rFonts w:ascii="Times New Roman" w:hAnsi="Times New Roman"/>
                <w:bCs/>
                <w:lang w:eastAsia="en-US"/>
              </w:rPr>
              <w:t>Aracılık Yapan Kurum</w:t>
            </w:r>
          </w:p>
        </w:tc>
        <w:tc>
          <w:tcPr>
            <w:tcW w:w="3260" w:type="dxa"/>
            <w:vAlign w:val="center"/>
          </w:tcPr>
          <w:p w:rsidR="003C5A73" w:rsidRPr="00B52EC8" w:rsidRDefault="003C5A73" w:rsidP="009266FD">
            <w:pPr>
              <w:spacing w:after="0" w:line="240" w:lineRule="auto"/>
              <w:rPr>
                <w:rFonts w:ascii="Times New Roman" w:hAnsi="Times New Roman" w:cs="Times New Roman"/>
                <w:sz w:val="24"/>
                <w:szCs w:val="24"/>
              </w:rPr>
            </w:pPr>
          </w:p>
        </w:tc>
      </w:tr>
      <w:tr w:rsidR="003C5A73" w:rsidRPr="00B52EC8" w:rsidTr="009266FD">
        <w:trPr>
          <w:trHeight w:val="70"/>
        </w:trPr>
        <w:tc>
          <w:tcPr>
            <w:tcW w:w="6021" w:type="dxa"/>
            <w:shd w:val="clear" w:color="auto" w:fill="auto"/>
            <w:noWrap/>
            <w:vAlign w:val="center"/>
            <w:hideMark/>
          </w:tcPr>
          <w:p w:rsidR="003C5A73" w:rsidRPr="00B52EC8" w:rsidRDefault="003C5A73" w:rsidP="009266FD">
            <w:pPr>
              <w:pStyle w:val="Style16"/>
              <w:rPr>
                <w:rFonts w:ascii="Times New Roman" w:hAnsi="Times New Roman"/>
                <w:bCs/>
                <w:lang w:eastAsia="en-US"/>
              </w:rPr>
            </w:pPr>
            <w:r w:rsidRPr="00B52EC8">
              <w:rPr>
                <w:rFonts w:ascii="Times New Roman" w:hAnsi="Times New Roman"/>
                <w:bCs/>
                <w:lang w:eastAsia="en-US"/>
              </w:rPr>
              <w:t>Aracı Kurum Sorumlu Kişi ve Telefon Numarası</w:t>
            </w:r>
          </w:p>
        </w:tc>
        <w:tc>
          <w:tcPr>
            <w:tcW w:w="3260" w:type="dxa"/>
            <w:vAlign w:val="center"/>
          </w:tcPr>
          <w:p w:rsidR="003C5A73" w:rsidRPr="00B52EC8" w:rsidRDefault="003C5A73" w:rsidP="009266FD">
            <w:pPr>
              <w:pStyle w:val="Style16"/>
              <w:rPr>
                <w:rFonts w:ascii="Times New Roman" w:hAnsi="Times New Roman"/>
                <w:bCs/>
                <w:lang w:eastAsia="en-US"/>
              </w:rPr>
            </w:pPr>
          </w:p>
        </w:tc>
      </w:tr>
    </w:tbl>
    <w:p w:rsidR="003C5A73" w:rsidRDefault="003C5A73" w:rsidP="003C5A73">
      <w:pPr>
        <w:rPr>
          <w:rFonts w:ascii="Times New Roman" w:hAnsi="Times New Roman" w:cs="Times New Roman"/>
          <w:b/>
          <w:sz w:val="24"/>
          <w:szCs w:val="24"/>
        </w:rPr>
      </w:pPr>
      <w:r>
        <w:rPr>
          <w:rFonts w:ascii="Times New Roman" w:hAnsi="Times New Roman" w:cs="Times New Roman"/>
          <w:b/>
          <w:sz w:val="24"/>
          <w:szCs w:val="24"/>
        </w:rPr>
        <w:br w:type="page"/>
      </w:r>
    </w:p>
    <w:p w:rsidR="003C5A73" w:rsidRPr="00EA3C1B" w:rsidRDefault="003C5A73" w:rsidP="003C5A73">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EA3C1B">
        <w:rPr>
          <w:rFonts w:ascii="Times New Roman" w:hAnsi="Times New Roman" w:cs="Times New Roman"/>
          <w:b/>
          <w:sz w:val="24"/>
          <w:szCs w:val="24"/>
        </w:rPr>
        <w:t xml:space="preserve"> GAYRİMENKUL SERTİFİKASI SATIŞ SONUÇ TABLOSU</w:t>
      </w:r>
    </w:p>
    <w:p w:rsidR="003C5A73" w:rsidRPr="00EA3C1B" w:rsidRDefault="003C5A73" w:rsidP="003C5A73">
      <w:pPr>
        <w:spacing w:after="0" w:line="240" w:lineRule="auto"/>
        <w:rPr>
          <w:rFonts w:ascii="Times New Roman" w:hAnsi="Times New Roman" w:cs="Times New Roman"/>
          <w:sz w:val="24"/>
          <w:szCs w:val="24"/>
        </w:rPr>
      </w:pPr>
    </w:p>
    <w:tbl>
      <w:tblPr>
        <w:tblW w:w="8997" w:type="dxa"/>
        <w:tblInd w:w="70" w:type="dxa"/>
        <w:tblCellMar>
          <w:left w:w="0" w:type="dxa"/>
          <w:right w:w="0" w:type="dxa"/>
        </w:tblCellMar>
        <w:tblLook w:val="04A0" w:firstRow="1" w:lastRow="0" w:firstColumn="1" w:lastColumn="0" w:noHBand="0" w:noVBand="1"/>
      </w:tblPr>
      <w:tblGrid>
        <w:gridCol w:w="5737"/>
        <w:gridCol w:w="3260"/>
      </w:tblGrid>
      <w:tr w:rsidR="003C5A73" w:rsidRPr="00EA3C1B" w:rsidTr="009266FD">
        <w:trPr>
          <w:trHeight w:val="70"/>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SPK İzahname/İhraç Belgesi Onay Tarihi</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70"/>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SPK Limiti/ Limit Dahilinde  Daha Önce Yapılan İhraçlar</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70"/>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Borsa Karar Tarihi</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70"/>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ISIN kodu</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70"/>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İhraççının Unvanı</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70"/>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Gayrımenkul Projesi</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70"/>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İhraç Tutarı (TL Nominal)</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Satış Türü</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 xml:space="preserve">[  ] Halka Arz               </w:t>
            </w:r>
          </w:p>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  ] Nitelikli Yatırımcıya Satış   </w:t>
            </w: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İhraç Fiyatı</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İhraç Tarihi</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İhraç Edilen Sertifika Adedi</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Asli Edim Kullanım Süresi</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Asli Edim İfa Suresi</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Tali Edim İfa Suresi</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Satın Alan Yatırımcı Sayısı</w:t>
            </w:r>
            <w:r w:rsidRPr="00EA3C1B">
              <w:rPr>
                <w:rFonts w:ascii="Times New Roman" w:hAnsi="Times New Roman" w:cs="Times New Roman"/>
                <w:sz w:val="24"/>
                <w:szCs w:val="24"/>
                <w:vertAlign w:val="superscrip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pStyle w:val="Style16"/>
              <w:rPr>
                <w:rFonts w:ascii="Times New Roman" w:eastAsia="Times New Roman" w:hAnsi="Times New Roman"/>
                <w:lang w:val="en-US" w:eastAsia="en-US"/>
              </w:rPr>
            </w:pPr>
            <w:r w:rsidRPr="00EA3C1B">
              <w:rPr>
                <w:rFonts w:ascii="Times New Roman" w:eastAsia="Times New Roman" w:hAnsi="Times New Roman"/>
                <w:lang w:val="en-US" w:eastAsia="en-US"/>
              </w:rPr>
              <w:t>    -</w:t>
            </w:r>
            <w:r>
              <w:rPr>
                <w:rFonts w:ascii="Times New Roman" w:eastAsia="Times New Roman" w:hAnsi="Times New Roman"/>
                <w:lang w:val="en-US" w:eastAsia="en-US"/>
              </w:rPr>
              <w:t xml:space="preserve"> </w:t>
            </w:r>
            <w:r w:rsidRPr="00EA3C1B">
              <w:rPr>
                <w:rFonts w:ascii="Times New Roman" w:eastAsia="Times New Roman" w:hAnsi="Times New Roman"/>
                <w:lang w:val="en-US" w:eastAsia="en-US"/>
              </w:rPr>
              <w:t>Bireysel</w:t>
            </w:r>
          </w:p>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    -</w:t>
            </w:r>
            <w:r>
              <w:rPr>
                <w:rFonts w:ascii="Times New Roman" w:hAnsi="Times New Roman" w:cs="Times New Roman"/>
                <w:sz w:val="24"/>
                <w:szCs w:val="24"/>
              </w:rPr>
              <w:t xml:space="preserve"> </w:t>
            </w:r>
            <w:r w:rsidRPr="00EA3C1B">
              <w:rPr>
                <w:rFonts w:ascii="Times New Roman" w:hAnsi="Times New Roman" w:cs="Times New Roman"/>
                <w:sz w:val="24"/>
                <w:szCs w:val="24"/>
              </w:rPr>
              <w:t>Kurumsal</w:t>
            </w:r>
          </w:p>
        </w:tc>
      </w:tr>
      <w:tr w:rsidR="003C5A73" w:rsidRPr="00EA3C1B" w:rsidTr="009266FD">
        <w:trPr>
          <w:trHeight w:val="251"/>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Aracılık Yapan Kurum</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rPr>
            </w:pPr>
          </w:p>
        </w:tc>
      </w:tr>
      <w:tr w:rsidR="003C5A73" w:rsidRPr="00EA3C1B" w:rsidTr="009266FD">
        <w:trPr>
          <w:trHeight w:val="70"/>
        </w:trPr>
        <w:tc>
          <w:tcPr>
            <w:tcW w:w="57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C5A73" w:rsidRPr="00EA3C1B" w:rsidRDefault="003C5A73" w:rsidP="009266FD">
            <w:pPr>
              <w:spacing w:after="0" w:line="240" w:lineRule="auto"/>
              <w:rPr>
                <w:rFonts w:ascii="Times New Roman" w:hAnsi="Times New Roman" w:cs="Times New Roman"/>
                <w:sz w:val="24"/>
                <w:szCs w:val="24"/>
              </w:rPr>
            </w:pPr>
            <w:r w:rsidRPr="00EA3C1B">
              <w:rPr>
                <w:rFonts w:ascii="Times New Roman" w:hAnsi="Times New Roman" w:cs="Times New Roman"/>
                <w:sz w:val="24"/>
                <w:szCs w:val="24"/>
              </w:rPr>
              <w:t>Sorumlu Kişi ve Tel no</w:t>
            </w: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C5A73" w:rsidRPr="00EA3C1B" w:rsidRDefault="003C5A73" w:rsidP="009266FD">
            <w:pPr>
              <w:spacing w:after="0" w:line="240" w:lineRule="auto"/>
              <w:rPr>
                <w:rFonts w:ascii="Times New Roman" w:hAnsi="Times New Roman" w:cs="Times New Roman"/>
                <w:sz w:val="24"/>
                <w:szCs w:val="24"/>
                <w:highlight w:val="yellow"/>
              </w:rPr>
            </w:pPr>
          </w:p>
        </w:tc>
      </w:tr>
    </w:tbl>
    <w:p w:rsidR="003C5A73" w:rsidRPr="00EA3C1B" w:rsidRDefault="003C5A73" w:rsidP="003C5A73">
      <w:pPr>
        <w:spacing w:after="0" w:line="240" w:lineRule="auto"/>
        <w:ind w:right="-427"/>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487A85">
        <w:rPr>
          <w:rFonts w:ascii="Times New Roman" w:hAnsi="Times New Roman" w:cs="Times New Roman"/>
          <w:sz w:val="20"/>
          <w:szCs w:val="20"/>
          <w:vertAlign w:val="superscript"/>
        </w:rPr>
        <w:t>(*)</w:t>
      </w:r>
      <w:r w:rsidRPr="00EA3C1B">
        <w:rPr>
          <w:rFonts w:ascii="Times New Roman" w:hAnsi="Times New Roman" w:cs="Times New Roman"/>
          <w:sz w:val="20"/>
          <w:szCs w:val="20"/>
        </w:rPr>
        <w:t xml:space="preserve"> Satın alan yatırımcı</w:t>
      </w:r>
      <w:r>
        <w:rPr>
          <w:rFonts w:ascii="Times New Roman" w:hAnsi="Times New Roman" w:cs="Times New Roman"/>
          <w:sz w:val="20"/>
          <w:szCs w:val="20"/>
        </w:rPr>
        <w:t>lar</w:t>
      </w:r>
      <w:r w:rsidRPr="00EA3C1B">
        <w:rPr>
          <w:rFonts w:ascii="Times New Roman" w:hAnsi="Times New Roman" w:cs="Times New Roman"/>
          <w:sz w:val="20"/>
          <w:szCs w:val="20"/>
        </w:rPr>
        <w:t>ın adı ve soyadı</w:t>
      </w:r>
      <w:r>
        <w:rPr>
          <w:rFonts w:ascii="Times New Roman" w:hAnsi="Times New Roman" w:cs="Times New Roman"/>
          <w:sz w:val="20"/>
          <w:szCs w:val="20"/>
        </w:rPr>
        <w:t xml:space="preserve"> </w:t>
      </w:r>
      <w:r w:rsidRPr="00EA3C1B">
        <w:rPr>
          <w:rFonts w:ascii="Times New Roman" w:hAnsi="Times New Roman" w:cs="Times New Roman"/>
          <w:sz w:val="20"/>
          <w:szCs w:val="20"/>
        </w:rPr>
        <w:t>/</w:t>
      </w:r>
      <w:r>
        <w:rPr>
          <w:rFonts w:ascii="Times New Roman" w:hAnsi="Times New Roman" w:cs="Times New Roman"/>
          <w:sz w:val="20"/>
          <w:szCs w:val="20"/>
        </w:rPr>
        <w:t xml:space="preserve"> </w:t>
      </w:r>
      <w:r w:rsidRPr="00EA3C1B">
        <w:rPr>
          <w:rFonts w:ascii="Times New Roman" w:hAnsi="Times New Roman" w:cs="Times New Roman"/>
          <w:sz w:val="20"/>
          <w:szCs w:val="20"/>
        </w:rPr>
        <w:t>unvanı ve alım tutarına ilişkin bilgiler ek verilecektir.</w:t>
      </w:r>
    </w:p>
    <w:p w:rsidR="003C5A73" w:rsidRPr="00B52EC8" w:rsidRDefault="003C5A73" w:rsidP="003C5A73">
      <w:pPr>
        <w:spacing w:after="0" w:line="240" w:lineRule="auto"/>
        <w:ind w:right="-142"/>
        <w:jc w:val="both"/>
        <w:rPr>
          <w:rFonts w:ascii="Times New Roman" w:hAnsi="Times New Roman" w:cs="Times New Roman"/>
          <w:b/>
          <w:sz w:val="24"/>
          <w:szCs w:val="24"/>
        </w:rPr>
      </w:pPr>
    </w:p>
    <w:p w:rsidR="007D77CD" w:rsidRDefault="007D77CD" w:rsidP="007D77CD">
      <w:pPr>
        <w:spacing w:after="0"/>
      </w:pPr>
    </w:p>
    <w:sectPr w:rsidR="007D77CD" w:rsidSect="006635D6">
      <w:type w:val="continuous"/>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9E" w:rsidRDefault="007A109E" w:rsidP="002462BF">
      <w:pPr>
        <w:spacing w:after="0" w:line="240" w:lineRule="auto"/>
      </w:pPr>
      <w:r>
        <w:separator/>
      </w:r>
    </w:p>
  </w:endnote>
  <w:endnote w:type="continuationSeparator" w:id="0">
    <w:p w:rsidR="007A109E" w:rsidRDefault="007A109E" w:rsidP="0024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W1)">
    <w:altName w:val="Times New Roman"/>
    <w:charset w:val="A2"/>
    <w:family w:val="roman"/>
    <w:pitch w:val="variable"/>
    <w:sig w:usb0="00000000" w:usb1="80000000" w:usb2="00000008" w:usb3="00000000" w:csb0="000000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4DB" w:rsidRPr="003E4252" w:rsidRDefault="001854DB" w:rsidP="002462BF">
    <w:pPr>
      <w:pStyle w:val="Footer"/>
      <w:pBdr>
        <w:top w:val="single" w:sz="4" w:space="1" w:color="A6A6A6" w:themeColor="background1" w:themeShade="A6"/>
        <w:left w:val="single" w:sz="4" w:space="4" w:color="A6A6A6" w:themeColor="background1" w:themeShade="A6"/>
        <w:bottom w:val="single" w:sz="4" w:space="1" w:color="A6A6A6" w:themeColor="background1" w:themeShade="A6"/>
        <w:right w:val="single" w:sz="4" w:space="0" w:color="A6A6A6" w:themeColor="background1" w:themeShade="A6"/>
      </w:pBdr>
      <w:jc w:val="center"/>
      <w:rPr>
        <w:rFonts w:cstheme="minorHAnsi"/>
        <w:sz w:val="18"/>
        <w:szCs w:val="18"/>
      </w:rPr>
    </w:pPr>
    <w:r w:rsidRPr="003E4252">
      <w:rPr>
        <w:rFonts w:cstheme="minorHAnsi"/>
        <w:sz w:val="18"/>
        <w:szCs w:val="18"/>
      </w:rPr>
      <w:t xml:space="preserve">Bu belge Borsa İstanbul A.Ş. mülkiyetindedir. Bu belgenin güncel versiyonu Borsa İstanbul A.Ş. kurumsal internet sitesinde yer almaktadır. </w:t>
    </w:r>
  </w:p>
  <w:p w:rsidR="001854DB" w:rsidRPr="003E4252" w:rsidRDefault="001854DB" w:rsidP="002462BF">
    <w:pPr>
      <w:pStyle w:val="Footer"/>
      <w:pBdr>
        <w:top w:val="single" w:sz="4" w:space="1" w:color="A6A6A6" w:themeColor="background1" w:themeShade="A6"/>
        <w:left w:val="single" w:sz="4" w:space="4" w:color="A6A6A6" w:themeColor="background1" w:themeShade="A6"/>
        <w:bottom w:val="single" w:sz="4" w:space="1" w:color="A6A6A6" w:themeColor="background1" w:themeShade="A6"/>
        <w:right w:val="single" w:sz="4" w:space="0" w:color="A6A6A6" w:themeColor="background1" w:themeShade="A6"/>
      </w:pBdr>
      <w:jc w:val="center"/>
      <w:rPr>
        <w:rFonts w:cstheme="minorHAnsi"/>
        <w:sz w:val="18"/>
        <w:szCs w:val="18"/>
      </w:rPr>
    </w:pPr>
    <w:r w:rsidRPr="003E4252">
      <w:rPr>
        <w:rFonts w:cstheme="minorHAnsi"/>
        <w:sz w:val="18"/>
        <w:szCs w:val="18"/>
      </w:rPr>
      <w:t>Kullanmadan önce bu dosyanın doğru versiyon olduğunu kontrol ediniz.</w:t>
    </w:r>
  </w:p>
  <w:p w:rsidR="001854DB" w:rsidRDefault="001854DB">
    <w:pPr>
      <w:pStyle w:val="Footer"/>
    </w:pPr>
  </w:p>
  <w:p w:rsidR="001854DB" w:rsidRDefault="00185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4DB" w:rsidRPr="003E4252" w:rsidRDefault="001854DB" w:rsidP="006635D6">
    <w:pPr>
      <w:pStyle w:val="Footer"/>
      <w:pBdr>
        <w:top w:val="single" w:sz="4" w:space="1" w:color="A6A6A6" w:themeColor="background1" w:themeShade="A6"/>
        <w:left w:val="single" w:sz="4" w:space="4" w:color="A6A6A6" w:themeColor="background1" w:themeShade="A6"/>
        <w:bottom w:val="single" w:sz="4" w:space="1" w:color="A6A6A6" w:themeColor="background1" w:themeShade="A6"/>
        <w:right w:val="single" w:sz="4" w:space="27" w:color="A6A6A6" w:themeColor="background1" w:themeShade="A6"/>
      </w:pBdr>
      <w:jc w:val="center"/>
      <w:rPr>
        <w:rFonts w:cstheme="minorHAnsi"/>
        <w:sz w:val="18"/>
        <w:szCs w:val="18"/>
      </w:rPr>
    </w:pPr>
    <w:r w:rsidRPr="003E4252">
      <w:rPr>
        <w:rFonts w:cstheme="minorHAnsi"/>
        <w:sz w:val="18"/>
        <w:szCs w:val="18"/>
      </w:rPr>
      <w:t>Bu belge Borsa İstanbul A.Ş. mülkiyetindedir. Bu belgenin güncel versiyonu Borsa İstanbul A.Ş. kurumsal internet sitesinde yer almaktadır. Kullanmadan önce bu dosyanın doğru versiyon olduğunu kontrol ediniz.</w:t>
    </w:r>
  </w:p>
  <w:p w:rsidR="001854DB" w:rsidRDefault="001854DB">
    <w:pPr>
      <w:pStyle w:val="Footer"/>
    </w:pPr>
  </w:p>
  <w:p w:rsidR="001854DB" w:rsidRDefault="00185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9E" w:rsidRDefault="007A109E" w:rsidP="002462BF">
      <w:pPr>
        <w:spacing w:after="0" w:line="240" w:lineRule="auto"/>
      </w:pPr>
      <w:r>
        <w:separator/>
      </w:r>
    </w:p>
  </w:footnote>
  <w:footnote w:type="continuationSeparator" w:id="0">
    <w:p w:rsidR="007A109E" w:rsidRDefault="007A109E" w:rsidP="00246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5C1"/>
    <w:multiLevelType w:val="hybridMultilevel"/>
    <w:tmpl w:val="14F4362E"/>
    <w:lvl w:ilvl="0" w:tplc="438E349C">
      <w:start w:val="1"/>
      <w:numFmt w:val="upp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701B2C"/>
    <w:multiLevelType w:val="hybridMultilevel"/>
    <w:tmpl w:val="5AAAA7A6"/>
    <w:lvl w:ilvl="0" w:tplc="FD6EF3E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4E1D"/>
    <w:multiLevelType w:val="hybridMultilevel"/>
    <w:tmpl w:val="10FE54B4"/>
    <w:lvl w:ilvl="0" w:tplc="041F000D">
      <w:start w:val="1"/>
      <w:numFmt w:val="bullet"/>
      <w:lvlText w:val=""/>
      <w:lvlJc w:val="left"/>
      <w:pPr>
        <w:ind w:left="720" w:hanging="360"/>
      </w:pPr>
      <w:rPr>
        <w:rFonts w:ascii="Wingdings" w:hAnsi="Wingdings"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5F4659"/>
    <w:multiLevelType w:val="hybridMultilevel"/>
    <w:tmpl w:val="EFDC9460"/>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4" w15:restartNumberingAfterBreak="0">
    <w:nsid w:val="1AE17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5F20BC"/>
    <w:multiLevelType w:val="hybridMultilevel"/>
    <w:tmpl w:val="5BFE864A"/>
    <w:lvl w:ilvl="0" w:tplc="438E3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50009A"/>
    <w:multiLevelType w:val="hybridMultilevel"/>
    <w:tmpl w:val="BDE8FC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1D6D46"/>
    <w:multiLevelType w:val="multilevel"/>
    <w:tmpl w:val="26249F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2829B8"/>
    <w:multiLevelType w:val="hybridMultilevel"/>
    <w:tmpl w:val="5BFE864A"/>
    <w:lvl w:ilvl="0" w:tplc="438E3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7D1DD5"/>
    <w:multiLevelType w:val="hybridMultilevel"/>
    <w:tmpl w:val="5850696C"/>
    <w:lvl w:ilvl="0" w:tplc="D55A8970">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C6E1572"/>
    <w:multiLevelType w:val="hybridMultilevel"/>
    <w:tmpl w:val="CC20A494"/>
    <w:lvl w:ilvl="0" w:tplc="B3929B72">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557D6E"/>
    <w:multiLevelType w:val="hybridMultilevel"/>
    <w:tmpl w:val="88386B2C"/>
    <w:lvl w:ilvl="0" w:tplc="041F0011">
      <w:start w:val="1"/>
      <w:numFmt w:val="decimal"/>
      <w:lvlText w:val="%1)"/>
      <w:lvlJc w:val="left"/>
      <w:pPr>
        <w:ind w:left="768" w:hanging="360"/>
      </w:pPr>
      <w:rPr>
        <w:rFonts w:hint="default"/>
      </w:rPr>
    </w:lvl>
    <w:lvl w:ilvl="1" w:tplc="041F0019">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abstractNum w:abstractNumId="12" w15:restartNumberingAfterBreak="0">
    <w:nsid w:val="455A579E"/>
    <w:multiLevelType w:val="hybridMultilevel"/>
    <w:tmpl w:val="59E048FA"/>
    <w:lvl w:ilvl="0" w:tplc="1E061BF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547E36FB"/>
    <w:multiLevelType w:val="multilevel"/>
    <w:tmpl w:val="DAF6C63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ACF06F6"/>
    <w:multiLevelType w:val="multilevel"/>
    <w:tmpl w:val="5754B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486FCF"/>
    <w:multiLevelType w:val="multilevel"/>
    <w:tmpl w:val="2CA65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0C6E4F"/>
    <w:multiLevelType w:val="hybridMultilevel"/>
    <w:tmpl w:val="385A54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922F20"/>
    <w:multiLevelType w:val="multilevel"/>
    <w:tmpl w:val="506A45F0"/>
    <w:lvl w:ilvl="0">
      <w:start w:val="1"/>
      <w:numFmt w:val="decimal"/>
      <w:pStyle w:val="Heading1"/>
      <w:suff w:val="space"/>
      <w:lvlText w:val="%1."/>
      <w:lvlJc w:val="left"/>
      <w:pPr>
        <w:ind w:left="57" w:hanging="57"/>
      </w:pPr>
      <w:rPr>
        <w:rFonts w:ascii="Times New Roman" w:hAnsi="Times New Roman" w:hint="default"/>
        <w:b/>
        <w:i w:val="0"/>
        <w:sz w:val="22"/>
      </w:rPr>
    </w:lvl>
    <w:lvl w:ilvl="1">
      <w:start w:val="1"/>
      <w:numFmt w:val="decimal"/>
      <w:pStyle w:val="Heading2"/>
      <w:suff w:val="space"/>
      <w:lvlText w:val="%1.%2."/>
      <w:lvlJc w:val="left"/>
      <w:pPr>
        <w:ind w:left="57" w:hanging="57"/>
      </w:pPr>
      <w:rPr>
        <w:rFonts w:ascii="Times New Roman" w:hAnsi="Times New Roman" w:hint="default"/>
        <w:b/>
        <w:i w:val="0"/>
        <w:sz w:val="22"/>
      </w:rPr>
    </w:lvl>
    <w:lvl w:ilvl="2">
      <w:start w:val="1"/>
      <w:numFmt w:val="decimal"/>
      <w:pStyle w:val="Heading3"/>
      <w:suff w:val="space"/>
      <w:lvlText w:val="%1.%2.%3."/>
      <w:lvlJc w:val="left"/>
      <w:pPr>
        <w:ind w:left="57" w:hanging="57"/>
      </w:pPr>
      <w:rPr>
        <w:rFonts w:ascii="Times New Roman" w:hAnsi="Times New Roman" w:hint="default"/>
        <w:b/>
        <w:i w:val="0"/>
        <w:sz w:val="22"/>
      </w:rPr>
    </w:lvl>
    <w:lvl w:ilvl="3">
      <w:start w:val="1"/>
      <w:numFmt w:val="decimal"/>
      <w:pStyle w:val="Heading4"/>
      <w:suff w:val="space"/>
      <w:lvlText w:val="%1.%2.%3.%4"/>
      <w:lvlJc w:val="left"/>
      <w:pPr>
        <w:ind w:left="57" w:hanging="57"/>
      </w:pPr>
      <w:rPr>
        <w:rFonts w:ascii="Times New Roman" w:hAnsi="Times New Roman" w:hint="default"/>
        <w:b/>
        <w:i w:val="0"/>
        <w:sz w:val="22"/>
      </w:rPr>
    </w:lvl>
    <w:lvl w:ilvl="4">
      <w:start w:val="1"/>
      <w:numFmt w:val="decimal"/>
      <w:suff w:val="space"/>
      <w:lvlText w:val="%1.%2.%3.%4.%5."/>
      <w:lvlJc w:val="left"/>
      <w:pPr>
        <w:ind w:left="57" w:hanging="57"/>
      </w:pPr>
      <w:rPr>
        <w:rFonts w:ascii="Times New Roman" w:hAnsi="Times New Roman" w:hint="default"/>
        <w:b/>
        <w:i w:val="0"/>
        <w:sz w:val="22"/>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7DDA6799"/>
    <w:multiLevelType w:val="hybridMultilevel"/>
    <w:tmpl w:val="385A54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3"/>
  </w:num>
  <w:num w:numId="5">
    <w:abstractNumId w:val="4"/>
  </w:num>
  <w:num w:numId="6">
    <w:abstractNumId w:val="0"/>
  </w:num>
  <w:num w:numId="7">
    <w:abstractNumId w:val="11"/>
  </w:num>
  <w:num w:numId="8">
    <w:abstractNumId w:val="2"/>
  </w:num>
  <w:num w:numId="9">
    <w:abstractNumId w:val="8"/>
  </w:num>
  <w:num w:numId="10">
    <w:abstractNumId w:val="5"/>
  </w:num>
  <w:num w:numId="11">
    <w:abstractNumId w:val="9"/>
  </w:num>
  <w:num w:numId="12">
    <w:abstractNumId w:val="1"/>
  </w:num>
  <w:num w:numId="13">
    <w:abstractNumId w:val="14"/>
  </w:num>
  <w:num w:numId="14">
    <w:abstractNumId w:val="7"/>
  </w:num>
  <w:num w:numId="15">
    <w:abstractNumId w:val="17"/>
  </w:num>
  <w:num w:numId="16">
    <w:abstractNumId w:val="18"/>
  </w:num>
  <w:num w:numId="17">
    <w:abstractNumId w:val="16"/>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CD"/>
    <w:rsid w:val="000020B0"/>
    <w:rsid w:val="00042C9C"/>
    <w:rsid w:val="00044FF5"/>
    <w:rsid w:val="00046ECA"/>
    <w:rsid w:val="00075CE7"/>
    <w:rsid w:val="000D2695"/>
    <w:rsid w:val="000E6470"/>
    <w:rsid w:val="00123016"/>
    <w:rsid w:val="00133E0B"/>
    <w:rsid w:val="00142236"/>
    <w:rsid w:val="00147B56"/>
    <w:rsid w:val="0017726D"/>
    <w:rsid w:val="001854DB"/>
    <w:rsid w:val="001A4504"/>
    <w:rsid w:val="001A5638"/>
    <w:rsid w:val="001B577F"/>
    <w:rsid w:val="001C448F"/>
    <w:rsid w:val="001F7FDD"/>
    <w:rsid w:val="002024BF"/>
    <w:rsid w:val="002220B4"/>
    <w:rsid w:val="0023720A"/>
    <w:rsid w:val="002462BF"/>
    <w:rsid w:val="00251DA8"/>
    <w:rsid w:val="00273174"/>
    <w:rsid w:val="00290889"/>
    <w:rsid w:val="002B7942"/>
    <w:rsid w:val="002C3E98"/>
    <w:rsid w:val="002C7998"/>
    <w:rsid w:val="002E5AA3"/>
    <w:rsid w:val="002E676A"/>
    <w:rsid w:val="002F7B87"/>
    <w:rsid w:val="00337535"/>
    <w:rsid w:val="00365F70"/>
    <w:rsid w:val="00376E9E"/>
    <w:rsid w:val="003B4EDE"/>
    <w:rsid w:val="003C5A73"/>
    <w:rsid w:val="003E0BEA"/>
    <w:rsid w:val="003E4252"/>
    <w:rsid w:val="003F0F12"/>
    <w:rsid w:val="003F1766"/>
    <w:rsid w:val="003F5DCF"/>
    <w:rsid w:val="00403AF3"/>
    <w:rsid w:val="00404022"/>
    <w:rsid w:val="00407E03"/>
    <w:rsid w:val="004208E9"/>
    <w:rsid w:val="0045403C"/>
    <w:rsid w:val="00470EB4"/>
    <w:rsid w:val="004C1D67"/>
    <w:rsid w:val="004E47F9"/>
    <w:rsid w:val="004E5248"/>
    <w:rsid w:val="00515604"/>
    <w:rsid w:val="00533AD0"/>
    <w:rsid w:val="00547D6F"/>
    <w:rsid w:val="00573616"/>
    <w:rsid w:val="005A22F9"/>
    <w:rsid w:val="005A2421"/>
    <w:rsid w:val="005B1599"/>
    <w:rsid w:val="005C1F68"/>
    <w:rsid w:val="005D521E"/>
    <w:rsid w:val="005E5AEB"/>
    <w:rsid w:val="005E5CFD"/>
    <w:rsid w:val="005F7214"/>
    <w:rsid w:val="005F7D32"/>
    <w:rsid w:val="0063560F"/>
    <w:rsid w:val="006467D7"/>
    <w:rsid w:val="006635D6"/>
    <w:rsid w:val="00664021"/>
    <w:rsid w:val="006F4C3E"/>
    <w:rsid w:val="00706390"/>
    <w:rsid w:val="00752842"/>
    <w:rsid w:val="00773B2C"/>
    <w:rsid w:val="007A109E"/>
    <w:rsid w:val="007B1F72"/>
    <w:rsid w:val="007B51AC"/>
    <w:rsid w:val="007D5323"/>
    <w:rsid w:val="007D64BD"/>
    <w:rsid w:val="007D77CD"/>
    <w:rsid w:val="007F79C3"/>
    <w:rsid w:val="00825001"/>
    <w:rsid w:val="0086102E"/>
    <w:rsid w:val="00865F97"/>
    <w:rsid w:val="008713AC"/>
    <w:rsid w:val="00887BAE"/>
    <w:rsid w:val="0091418E"/>
    <w:rsid w:val="009266FD"/>
    <w:rsid w:val="00926ABF"/>
    <w:rsid w:val="00965004"/>
    <w:rsid w:val="009725C0"/>
    <w:rsid w:val="009E0C8E"/>
    <w:rsid w:val="00A15517"/>
    <w:rsid w:val="00A318F0"/>
    <w:rsid w:val="00A4218A"/>
    <w:rsid w:val="00A5371D"/>
    <w:rsid w:val="00A61D9E"/>
    <w:rsid w:val="00A745F3"/>
    <w:rsid w:val="00A95D98"/>
    <w:rsid w:val="00AA68B8"/>
    <w:rsid w:val="00AE6793"/>
    <w:rsid w:val="00B158AB"/>
    <w:rsid w:val="00B23FB2"/>
    <w:rsid w:val="00B27E5E"/>
    <w:rsid w:val="00B839FA"/>
    <w:rsid w:val="00B91248"/>
    <w:rsid w:val="00BD5F69"/>
    <w:rsid w:val="00BE0ECF"/>
    <w:rsid w:val="00BE2A7E"/>
    <w:rsid w:val="00BF7536"/>
    <w:rsid w:val="00C64B50"/>
    <w:rsid w:val="00C75607"/>
    <w:rsid w:val="00CA38F2"/>
    <w:rsid w:val="00CB111E"/>
    <w:rsid w:val="00D43B55"/>
    <w:rsid w:val="00D52926"/>
    <w:rsid w:val="00D97905"/>
    <w:rsid w:val="00DB20C2"/>
    <w:rsid w:val="00DE44D3"/>
    <w:rsid w:val="00DF6328"/>
    <w:rsid w:val="00E006D4"/>
    <w:rsid w:val="00E22E11"/>
    <w:rsid w:val="00E55723"/>
    <w:rsid w:val="00E77263"/>
    <w:rsid w:val="00E82FB6"/>
    <w:rsid w:val="00E940FB"/>
    <w:rsid w:val="00E95FB4"/>
    <w:rsid w:val="00E9673F"/>
    <w:rsid w:val="00EA34EC"/>
    <w:rsid w:val="00EC629D"/>
    <w:rsid w:val="00EE599A"/>
    <w:rsid w:val="00EF5DC6"/>
    <w:rsid w:val="00F44358"/>
    <w:rsid w:val="00F567A1"/>
    <w:rsid w:val="00F82867"/>
    <w:rsid w:val="00F91F39"/>
    <w:rsid w:val="00FD1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F0059-E0A5-4CC7-A38A-D0993D93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3C5A73"/>
    <w:pPr>
      <w:numPr>
        <w:numId w:val="15"/>
      </w:numPr>
      <w:spacing w:before="240" w:after="240" w:line="240" w:lineRule="auto"/>
      <w:outlineLvl w:val="0"/>
    </w:pPr>
    <w:rPr>
      <w:rFonts w:ascii="Times New (W1)" w:eastAsia="Times New Roman" w:hAnsi="Times New (W1)" w:cs="Times New Roman"/>
      <w:b/>
      <w:szCs w:val="20"/>
      <w:lang w:eastAsia="tr-TR"/>
    </w:rPr>
  </w:style>
  <w:style w:type="paragraph" w:styleId="Heading2">
    <w:name w:val="heading 2"/>
    <w:aliases w:val="h2"/>
    <w:basedOn w:val="Normal"/>
    <w:next w:val="Normal"/>
    <w:link w:val="Heading2Char"/>
    <w:qFormat/>
    <w:rsid w:val="003C5A73"/>
    <w:pPr>
      <w:numPr>
        <w:ilvl w:val="1"/>
        <w:numId w:val="15"/>
      </w:numPr>
      <w:spacing w:after="240" w:line="240" w:lineRule="auto"/>
      <w:outlineLvl w:val="1"/>
    </w:pPr>
    <w:rPr>
      <w:rFonts w:ascii="Times New Roman" w:eastAsia="Times New Roman" w:hAnsi="Times New Roman" w:cs="Times New Roman"/>
      <w:b/>
      <w:szCs w:val="20"/>
      <w:lang w:eastAsia="tr-TR"/>
    </w:rPr>
  </w:style>
  <w:style w:type="paragraph" w:styleId="Heading3">
    <w:name w:val="heading 3"/>
    <w:aliases w:val="h3"/>
    <w:basedOn w:val="Normal"/>
    <w:next w:val="NormalIndent"/>
    <w:link w:val="Heading3Char"/>
    <w:qFormat/>
    <w:rsid w:val="003C5A73"/>
    <w:pPr>
      <w:numPr>
        <w:ilvl w:val="2"/>
        <w:numId w:val="15"/>
      </w:numPr>
      <w:spacing w:before="120" w:after="120" w:line="360" w:lineRule="auto"/>
      <w:ind w:right="-421"/>
      <w:jc w:val="both"/>
      <w:outlineLvl w:val="2"/>
    </w:pPr>
    <w:rPr>
      <w:rFonts w:ascii="Times New Roman" w:eastAsia="Times New Roman" w:hAnsi="Times New Roman" w:cs="Times New Roman"/>
      <w:b/>
      <w:snapToGrid w:val="0"/>
      <w:szCs w:val="20"/>
      <w:lang w:val="en-AU" w:eastAsia="tr-TR"/>
    </w:rPr>
  </w:style>
  <w:style w:type="paragraph" w:styleId="Heading4">
    <w:name w:val="heading 4"/>
    <w:aliases w:val="h4"/>
    <w:basedOn w:val="Normal"/>
    <w:next w:val="NormalIndent"/>
    <w:link w:val="Heading4Char"/>
    <w:qFormat/>
    <w:rsid w:val="003C5A73"/>
    <w:pPr>
      <w:numPr>
        <w:ilvl w:val="3"/>
        <w:numId w:val="15"/>
      </w:numPr>
      <w:spacing w:after="0" w:line="240" w:lineRule="auto"/>
      <w:outlineLvl w:val="3"/>
    </w:pPr>
    <w:rPr>
      <w:rFonts w:ascii="Times New (W1)" w:eastAsia="Times New Roman" w:hAnsi="Times New (W1)" w:cs="Times New Roman"/>
      <w:b/>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ECA"/>
    <w:pPr>
      <w:spacing w:after="0" w:line="240" w:lineRule="auto"/>
      <w:ind w:left="720"/>
      <w:contextualSpacing/>
    </w:pPr>
    <w:rPr>
      <w:rFonts w:ascii="Times New Roman" w:eastAsia="Times New Roman" w:hAnsi="Times New Roman" w:cs="Times New Roman"/>
      <w:sz w:val="24"/>
      <w:szCs w:val="20"/>
      <w:lang w:val="en-US" w:eastAsia="tr-TR"/>
    </w:rPr>
  </w:style>
  <w:style w:type="character" w:styleId="CommentReference">
    <w:name w:val="annotation reference"/>
    <w:basedOn w:val="DefaultParagraphFont"/>
    <w:uiPriority w:val="99"/>
    <w:semiHidden/>
    <w:unhideWhenUsed/>
    <w:rsid w:val="004E5248"/>
    <w:rPr>
      <w:sz w:val="16"/>
      <w:szCs w:val="16"/>
    </w:rPr>
  </w:style>
  <w:style w:type="paragraph" w:styleId="CommentText">
    <w:name w:val="annotation text"/>
    <w:basedOn w:val="Normal"/>
    <w:link w:val="CommentTextChar"/>
    <w:uiPriority w:val="99"/>
    <w:semiHidden/>
    <w:unhideWhenUsed/>
    <w:rsid w:val="004E5248"/>
    <w:pPr>
      <w:spacing w:line="240" w:lineRule="auto"/>
    </w:pPr>
    <w:rPr>
      <w:sz w:val="20"/>
      <w:szCs w:val="20"/>
    </w:rPr>
  </w:style>
  <w:style w:type="character" w:customStyle="1" w:styleId="CommentTextChar">
    <w:name w:val="Comment Text Char"/>
    <w:basedOn w:val="DefaultParagraphFont"/>
    <w:link w:val="CommentText"/>
    <w:uiPriority w:val="99"/>
    <w:semiHidden/>
    <w:rsid w:val="004E5248"/>
    <w:rPr>
      <w:sz w:val="20"/>
      <w:szCs w:val="20"/>
    </w:rPr>
  </w:style>
  <w:style w:type="paragraph" w:styleId="CommentSubject">
    <w:name w:val="annotation subject"/>
    <w:basedOn w:val="CommentText"/>
    <w:next w:val="CommentText"/>
    <w:link w:val="CommentSubjectChar"/>
    <w:uiPriority w:val="99"/>
    <w:semiHidden/>
    <w:unhideWhenUsed/>
    <w:rsid w:val="004E5248"/>
    <w:rPr>
      <w:b/>
      <w:bCs/>
    </w:rPr>
  </w:style>
  <w:style w:type="character" w:customStyle="1" w:styleId="CommentSubjectChar">
    <w:name w:val="Comment Subject Char"/>
    <w:basedOn w:val="CommentTextChar"/>
    <w:link w:val="CommentSubject"/>
    <w:uiPriority w:val="99"/>
    <w:semiHidden/>
    <w:rsid w:val="004E5248"/>
    <w:rPr>
      <w:b/>
      <w:bCs/>
      <w:sz w:val="20"/>
      <w:szCs w:val="20"/>
    </w:rPr>
  </w:style>
  <w:style w:type="paragraph" w:styleId="BalloonText">
    <w:name w:val="Balloon Text"/>
    <w:basedOn w:val="Normal"/>
    <w:link w:val="BalloonTextChar"/>
    <w:uiPriority w:val="99"/>
    <w:semiHidden/>
    <w:unhideWhenUsed/>
    <w:rsid w:val="004E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48"/>
    <w:rPr>
      <w:rFonts w:ascii="Segoe UI" w:hAnsi="Segoe UI" w:cs="Segoe UI"/>
      <w:sz w:val="18"/>
      <w:szCs w:val="18"/>
    </w:rPr>
  </w:style>
  <w:style w:type="character" w:customStyle="1" w:styleId="Heading1Char">
    <w:name w:val="Heading 1 Char"/>
    <w:aliases w:val="h1 Char"/>
    <w:basedOn w:val="DefaultParagraphFont"/>
    <w:link w:val="Heading1"/>
    <w:rsid w:val="003C5A73"/>
    <w:rPr>
      <w:rFonts w:ascii="Times New (W1)" w:eastAsia="Times New Roman" w:hAnsi="Times New (W1)" w:cs="Times New Roman"/>
      <w:b/>
      <w:szCs w:val="20"/>
      <w:lang w:eastAsia="tr-TR"/>
    </w:rPr>
  </w:style>
  <w:style w:type="character" w:customStyle="1" w:styleId="Heading2Char">
    <w:name w:val="Heading 2 Char"/>
    <w:aliases w:val="h2 Char"/>
    <w:basedOn w:val="DefaultParagraphFont"/>
    <w:link w:val="Heading2"/>
    <w:rsid w:val="003C5A73"/>
    <w:rPr>
      <w:rFonts w:ascii="Times New Roman" w:eastAsia="Times New Roman" w:hAnsi="Times New Roman" w:cs="Times New Roman"/>
      <w:b/>
      <w:szCs w:val="20"/>
      <w:lang w:eastAsia="tr-TR"/>
    </w:rPr>
  </w:style>
  <w:style w:type="character" w:customStyle="1" w:styleId="Heading3Char">
    <w:name w:val="Heading 3 Char"/>
    <w:aliases w:val="h3 Char"/>
    <w:basedOn w:val="DefaultParagraphFont"/>
    <w:link w:val="Heading3"/>
    <w:rsid w:val="003C5A73"/>
    <w:rPr>
      <w:rFonts w:ascii="Times New Roman" w:eastAsia="Times New Roman" w:hAnsi="Times New Roman" w:cs="Times New Roman"/>
      <w:b/>
      <w:snapToGrid w:val="0"/>
      <w:szCs w:val="20"/>
      <w:lang w:val="en-AU" w:eastAsia="tr-TR"/>
    </w:rPr>
  </w:style>
  <w:style w:type="character" w:customStyle="1" w:styleId="Heading4Char">
    <w:name w:val="Heading 4 Char"/>
    <w:aliases w:val="h4 Char"/>
    <w:basedOn w:val="DefaultParagraphFont"/>
    <w:link w:val="Heading4"/>
    <w:rsid w:val="003C5A73"/>
    <w:rPr>
      <w:rFonts w:ascii="Times New (W1)" w:eastAsia="Times New Roman" w:hAnsi="Times New (W1)" w:cs="Times New Roman"/>
      <w:b/>
      <w:szCs w:val="20"/>
      <w:lang w:eastAsia="tr-TR"/>
    </w:rPr>
  </w:style>
  <w:style w:type="paragraph" w:styleId="Header">
    <w:name w:val="header"/>
    <w:basedOn w:val="Normal"/>
    <w:link w:val="HeaderChar"/>
    <w:uiPriority w:val="99"/>
    <w:unhideWhenUsed/>
    <w:rsid w:val="003C5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73"/>
  </w:style>
  <w:style w:type="paragraph" w:styleId="Footer">
    <w:name w:val="footer"/>
    <w:basedOn w:val="Normal"/>
    <w:link w:val="FooterChar"/>
    <w:uiPriority w:val="99"/>
    <w:unhideWhenUsed/>
    <w:rsid w:val="003C5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73"/>
  </w:style>
  <w:style w:type="paragraph" w:styleId="BodyText">
    <w:name w:val="Body Text"/>
    <w:basedOn w:val="Normal"/>
    <w:link w:val="BodyTextChar"/>
    <w:rsid w:val="003C5A73"/>
    <w:pPr>
      <w:spacing w:after="0" w:line="240" w:lineRule="auto"/>
      <w:jc w:val="both"/>
    </w:pPr>
    <w:rPr>
      <w:rFonts w:ascii="Times New Roman" w:eastAsia="Times New Roman" w:hAnsi="Times New Roman" w:cs="Times New Roman"/>
      <w:sz w:val="24"/>
      <w:szCs w:val="20"/>
      <w:lang w:val="en-US" w:eastAsia="tr-TR"/>
    </w:rPr>
  </w:style>
  <w:style w:type="character" w:customStyle="1" w:styleId="BodyTextChar">
    <w:name w:val="Body Text Char"/>
    <w:basedOn w:val="DefaultParagraphFont"/>
    <w:link w:val="BodyText"/>
    <w:rsid w:val="003C5A73"/>
    <w:rPr>
      <w:rFonts w:ascii="Times New Roman" w:eastAsia="Times New Roman" w:hAnsi="Times New Roman" w:cs="Times New Roman"/>
      <w:sz w:val="24"/>
      <w:szCs w:val="20"/>
      <w:lang w:val="en-US" w:eastAsia="tr-TR"/>
    </w:rPr>
  </w:style>
  <w:style w:type="paragraph" w:customStyle="1" w:styleId="Style16">
    <w:name w:val="Style16"/>
    <w:basedOn w:val="Normal"/>
    <w:uiPriority w:val="99"/>
    <w:rsid w:val="003C5A73"/>
    <w:pPr>
      <w:autoSpaceDE w:val="0"/>
      <w:autoSpaceDN w:val="0"/>
      <w:spacing w:after="0" w:line="240" w:lineRule="auto"/>
    </w:pPr>
    <w:rPr>
      <w:rFonts w:ascii="Trebuchet MS" w:hAnsi="Trebuchet MS" w:cs="Times New Roman"/>
      <w:sz w:val="24"/>
      <w:szCs w:val="24"/>
      <w:lang w:eastAsia="tr-TR"/>
    </w:rPr>
  </w:style>
  <w:style w:type="paragraph" w:styleId="BodyText3">
    <w:name w:val="Body Text 3"/>
    <w:basedOn w:val="Normal"/>
    <w:link w:val="BodyText3Char"/>
    <w:semiHidden/>
    <w:unhideWhenUsed/>
    <w:rsid w:val="003C5A73"/>
    <w:pPr>
      <w:spacing w:after="120" w:line="240" w:lineRule="auto"/>
    </w:pPr>
    <w:rPr>
      <w:rFonts w:ascii="Times New Roman" w:eastAsia="Times New Roman" w:hAnsi="Times New Roman" w:cs="Times New Roman"/>
      <w:sz w:val="16"/>
      <w:szCs w:val="16"/>
      <w:lang w:val="en-US" w:eastAsia="tr-TR"/>
    </w:rPr>
  </w:style>
  <w:style w:type="character" w:customStyle="1" w:styleId="BodyText3Char">
    <w:name w:val="Body Text 3 Char"/>
    <w:basedOn w:val="DefaultParagraphFont"/>
    <w:link w:val="BodyText3"/>
    <w:semiHidden/>
    <w:rsid w:val="003C5A73"/>
    <w:rPr>
      <w:rFonts w:ascii="Times New Roman" w:eastAsia="Times New Roman" w:hAnsi="Times New Roman" w:cs="Times New Roman"/>
      <w:sz w:val="16"/>
      <w:szCs w:val="16"/>
      <w:lang w:val="en-US" w:eastAsia="tr-TR"/>
    </w:rPr>
  </w:style>
  <w:style w:type="paragraph" w:styleId="NormalIndent">
    <w:name w:val="Normal Indent"/>
    <w:basedOn w:val="Normal"/>
    <w:uiPriority w:val="99"/>
    <w:semiHidden/>
    <w:unhideWhenUsed/>
    <w:rsid w:val="003C5A73"/>
    <w:pPr>
      <w:ind w:left="708"/>
    </w:pPr>
  </w:style>
  <w:style w:type="paragraph" w:customStyle="1" w:styleId="Default">
    <w:name w:val="Default"/>
    <w:rsid w:val="003C5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8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BORSA</Company>
  <LinksUpToDate>false</LinksUpToDate>
  <CharactersWithSpaces>23050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Sayman</dc:creator>
  <cp:keywords/>
  <dc:description/>
  <cp:lastModifiedBy>Yahya Sayman</cp:lastModifiedBy>
  <cp:revision>3</cp:revision>
  <cp:lastPrinted>2021-01-14T14:22:00Z</cp:lastPrinted>
  <dcterms:created xsi:type="dcterms:W3CDTF">2021-04-21T12:19:00Z</dcterms:created>
  <dcterms:modified xsi:type="dcterms:W3CDTF">2021-04-21T12:19:00Z</dcterms:modified>
</cp:coreProperties>
</file>